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DA23" w14:textId="77777777" w:rsidR="004154C3" w:rsidRDefault="00000000">
      <w:pPr>
        <w:spacing w:after="18"/>
      </w:pPr>
      <w:r>
        <w:rPr>
          <w:noProof/>
        </w:rPr>
        <w:drawing>
          <wp:inline distT="0" distB="0" distL="0" distR="0" wp14:anchorId="1449C8B5" wp14:editId="6DA584BE">
            <wp:extent cx="1346200" cy="84137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346200" cy="841375"/>
                    </a:xfrm>
                    <a:prstGeom prst="rect">
                      <a:avLst/>
                    </a:prstGeom>
                  </pic:spPr>
                </pic:pic>
              </a:graphicData>
            </a:graphic>
          </wp:inline>
        </w:drawing>
      </w:r>
      <w:r>
        <w:rPr>
          <w:color w:val="92D050"/>
          <w:sz w:val="24"/>
        </w:rPr>
        <w:t xml:space="preserve"> </w:t>
      </w:r>
      <w:r>
        <w:rPr>
          <w:color w:val="00B0F0"/>
          <w:sz w:val="24"/>
        </w:rPr>
        <w:t xml:space="preserve">…………………..  </w:t>
      </w:r>
      <w:r>
        <w:rPr>
          <w:rFonts w:ascii="Comic Sans MS" w:eastAsia="Comic Sans MS" w:hAnsi="Comic Sans MS" w:cs="Comic Sans MS"/>
          <w:color w:val="00B0F0"/>
          <w:sz w:val="24"/>
        </w:rPr>
        <w:t xml:space="preserve">PREPARING LITTLE PEOPLE FOR BIG </w:t>
      </w:r>
      <w:proofErr w:type="gramStart"/>
      <w:r>
        <w:rPr>
          <w:rFonts w:ascii="Comic Sans MS" w:eastAsia="Comic Sans MS" w:hAnsi="Comic Sans MS" w:cs="Comic Sans MS"/>
          <w:color w:val="00B0F0"/>
          <w:sz w:val="24"/>
        </w:rPr>
        <w:t>THINGS !!</w:t>
      </w:r>
      <w:proofErr w:type="gramEnd"/>
      <w:r>
        <w:rPr>
          <w:rFonts w:ascii="Comic Sans MS" w:eastAsia="Comic Sans MS" w:hAnsi="Comic Sans MS" w:cs="Comic Sans MS"/>
          <w:color w:val="00B0F0"/>
          <w:sz w:val="24"/>
        </w:rPr>
        <w:t xml:space="preserve"> </w:t>
      </w:r>
    </w:p>
    <w:p w14:paraId="56C242C3" w14:textId="77777777" w:rsidR="004154C3" w:rsidRDefault="00000000">
      <w:pPr>
        <w:spacing w:after="207" w:line="268" w:lineRule="auto"/>
        <w:ind w:left="-5" w:hanging="10"/>
      </w:pPr>
      <w:r>
        <w:rPr>
          <w:rFonts w:ascii="Bookman Old Style" w:eastAsia="Bookman Old Style" w:hAnsi="Bookman Old Style" w:cs="Bookman Old Style"/>
          <w:sz w:val="20"/>
        </w:rPr>
        <w:t xml:space="preserve">Dear Parents and Friends,  </w:t>
      </w:r>
    </w:p>
    <w:p w14:paraId="758808B4" w14:textId="67A02B22" w:rsidR="004154C3" w:rsidRDefault="0051748E">
      <w:pPr>
        <w:spacing w:after="200" w:line="276" w:lineRule="auto"/>
        <w:ind w:right="66"/>
        <w:jc w:val="both"/>
      </w:pPr>
      <w:r>
        <w:rPr>
          <w:rFonts w:ascii="Bookman Old Style" w:eastAsia="Bookman Old Style" w:hAnsi="Bookman Old Style" w:cs="Bookman Old Style"/>
          <w:b/>
          <w:sz w:val="20"/>
        </w:rPr>
        <w:t>We are now enrolling for Preschool Summer Camp.</w:t>
      </w:r>
      <w:r>
        <w:rPr>
          <w:rFonts w:ascii="Bookman Old Style" w:eastAsia="Bookman Old Style" w:hAnsi="Bookman Old Style" w:cs="Bookman Old Style"/>
          <w:sz w:val="20"/>
        </w:rPr>
        <w:t xml:space="preserve"> Attached you will find information concerning our summer camp and the registration process. The tuition information is detailed separately in this communication.  </w:t>
      </w:r>
    </w:p>
    <w:p w14:paraId="7EC2E7BC" w14:textId="2A861A03" w:rsidR="004154C3" w:rsidRDefault="00000000">
      <w:pPr>
        <w:spacing w:after="207" w:line="268" w:lineRule="auto"/>
        <w:ind w:left="-5" w:hanging="10"/>
      </w:pPr>
      <w:r>
        <w:rPr>
          <w:rFonts w:ascii="Bookman Old Style" w:eastAsia="Bookman Old Style" w:hAnsi="Bookman Old Style" w:cs="Bookman Old Style"/>
          <w:sz w:val="20"/>
        </w:rPr>
        <w:t>Our summer camps are a great opportunity for your child to experience their days filled with fun experiences and learning activities in a safe and relaxing environment. We strive to offer a loving, Christ-centered environment to each child and family</w:t>
      </w:r>
      <w:r w:rsidR="0051748E">
        <w:rPr>
          <w:rFonts w:ascii="Bookman Old Style" w:eastAsia="Bookman Old Style" w:hAnsi="Bookman Old Style" w:cs="Bookman Old Style"/>
          <w:sz w:val="20"/>
        </w:rPr>
        <w:t xml:space="preserve"> that</w:t>
      </w:r>
      <w:r>
        <w:rPr>
          <w:rFonts w:ascii="Bookman Old Style" w:eastAsia="Bookman Old Style" w:hAnsi="Bookman Old Style" w:cs="Bookman Old Style"/>
          <w:sz w:val="20"/>
        </w:rPr>
        <w:t xml:space="preserve"> we get the opportunity to serve! </w:t>
      </w:r>
    </w:p>
    <w:p w14:paraId="16410B5D" w14:textId="1B218D51" w:rsidR="004154C3" w:rsidRPr="002560FF" w:rsidRDefault="00000000" w:rsidP="002560FF">
      <w:pPr>
        <w:spacing w:after="207" w:line="268" w:lineRule="auto"/>
        <w:ind w:left="-5" w:hanging="10"/>
        <w:rPr>
          <w:rFonts w:ascii="Bookman Old Style" w:eastAsia="Bookman Old Style" w:hAnsi="Bookman Old Style" w:cs="Bookman Old Style"/>
          <w:sz w:val="20"/>
        </w:rPr>
      </w:pPr>
      <w:r>
        <w:rPr>
          <w:rFonts w:ascii="Bookman Old Style" w:eastAsia="Bookman Old Style" w:hAnsi="Bookman Old Style" w:cs="Bookman Old Style"/>
          <w:sz w:val="20"/>
        </w:rPr>
        <w:t>Our summer camp program consists of 1</w:t>
      </w:r>
      <w:r w:rsidR="0051748E">
        <w:rPr>
          <w:rFonts w:ascii="Bookman Old Style" w:eastAsia="Bookman Old Style" w:hAnsi="Bookman Old Style" w:cs="Bookman Old Style"/>
          <w:sz w:val="20"/>
        </w:rPr>
        <w:t>1</w:t>
      </w:r>
      <w:r>
        <w:rPr>
          <w:rFonts w:ascii="Bookman Old Style" w:eastAsia="Bookman Old Style" w:hAnsi="Bookman Old Style" w:cs="Bookman Old Style"/>
          <w:sz w:val="20"/>
        </w:rPr>
        <w:t xml:space="preserve"> weeks with each week having its own specific theme that will include related fun activities. </w:t>
      </w:r>
      <w:r>
        <w:rPr>
          <w:rFonts w:ascii="Bookman Old Style" w:eastAsia="Bookman Old Style" w:hAnsi="Bookman Old Style" w:cs="Bookman Old Style"/>
          <w:b/>
          <w:sz w:val="20"/>
        </w:rPr>
        <w:t xml:space="preserve">Parkway Preschool’s summer camp will start on </w:t>
      </w:r>
      <w:r w:rsidR="000520F0">
        <w:rPr>
          <w:rFonts w:ascii="Bookman Old Style" w:eastAsia="Bookman Old Style" w:hAnsi="Bookman Old Style" w:cs="Bookman Old Style"/>
          <w:b/>
          <w:sz w:val="20"/>
        </w:rPr>
        <w:t>June 3rd</w:t>
      </w:r>
      <w:r>
        <w:rPr>
          <w:rFonts w:ascii="Bookman Old Style" w:eastAsia="Bookman Old Style" w:hAnsi="Bookman Old Style" w:cs="Bookman Old Style"/>
          <w:b/>
          <w:sz w:val="20"/>
        </w:rPr>
        <w:t xml:space="preserve"> and go through August </w:t>
      </w:r>
      <w:r w:rsidR="000520F0">
        <w:rPr>
          <w:rFonts w:ascii="Bookman Old Style" w:eastAsia="Bookman Old Style" w:hAnsi="Bookman Old Style" w:cs="Bookman Old Style"/>
          <w:b/>
          <w:sz w:val="20"/>
        </w:rPr>
        <w:t>23</w:t>
      </w:r>
      <w:r w:rsidR="000520F0" w:rsidRPr="000520F0">
        <w:rPr>
          <w:rFonts w:ascii="Bookman Old Style" w:eastAsia="Bookman Old Style" w:hAnsi="Bookman Old Style" w:cs="Bookman Old Style"/>
          <w:b/>
          <w:sz w:val="20"/>
          <w:vertAlign w:val="superscript"/>
        </w:rPr>
        <w:t>rd</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Summer camp is for students ages 2-4.</w:t>
      </w:r>
      <w:r w:rsidR="002560FF">
        <w:rPr>
          <w:rFonts w:ascii="Bookman Old Style" w:eastAsia="Bookman Old Style" w:hAnsi="Bookman Old Style" w:cs="Bookman Old Style"/>
          <w:sz w:val="20"/>
        </w:rPr>
        <w:t xml:space="preserve"> When </w:t>
      </w:r>
      <w:r w:rsidR="006B0D17">
        <w:rPr>
          <w:rFonts w:ascii="Bookman Old Style" w:eastAsia="Bookman Old Style" w:hAnsi="Bookman Old Style" w:cs="Bookman Old Style"/>
          <w:sz w:val="20"/>
        </w:rPr>
        <w:t>accepted</w:t>
      </w:r>
      <w:r w:rsidR="002560FF">
        <w:rPr>
          <w:rFonts w:ascii="Bookman Old Style" w:eastAsia="Bookman Old Style" w:hAnsi="Bookman Old Style" w:cs="Bookman Old Style"/>
          <w:sz w:val="20"/>
        </w:rPr>
        <w:t xml:space="preserve"> into the program, you will be committing to the full 11 weeks with one week of your choice to use for vacation. </w:t>
      </w:r>
      <w:r>
        <w:rPr>
          <w:rFonts w:ascii="Bookman Old Style" w:eastAsia="Bookman Old Style" w:hAnsi="Bookman Old Style" w:cs="Bookman Old Style"/>
          <w:b/>
          <w:sz w:val="20"/>
        </w:rPr>
        <w:t>Rising Kindergarteners</w:t>
      </w:r>
      <w:r>
        <w:rPr>
          <w:rFonts w:ascii="Bookman Old Style" w:eastAsia="Bookman Old Style" w:hAnsi="Bookman Old Style" w:cs="Bookman Old Style"/>
          <w:sz w:val="20"/>
        </w:rPr>
        <w:t xml:space="preserve"> will attend big kids camp through Parkway Church which can be found here: </w:t>
      </w:r>
      <w:hyperlink r:id="rId8">
        <w:r>
          <w:rPr>
            <w:rFonts w:ascii="Bookman Old Style" w:eastAsia="Bookman Old Style" w:hAnsi="Bookman Old Style" w:cs="Bookman Old Style"/>
            <w:color w:val="0000FF"/>
            <w:sz w:val="20"/>
            <w:u w:val="single" w:color="0000FF"/>
          </w:rPr>
          <w:t>Summer Camps | Parkway Church on</w:t>
        </w:r>
      </w:hyperlink>
      <w:hyperlink r:id="rId9">
        <w:r>
          <w:rPr>
            <w:rFonts w:ascii="Bookman Old Style" w:eastAsia="Bookman Old Style" w:hAnsi="Bookman Old Style" w:cs="Bookman Old Style"/>
            <w:color w:val="0000FF"/>
            <w:sz w:val="20"/>
          </w:rPr>
          <w:t xml:space="preserve"> </w:t>
        </w:r>
      </w:hyperlink>
      <w:hyperlink r:id="rId10">
        <w:r>
          <w:rPr>
            <w:rFonts w:ascii="Bookman Old Style" w:eastAsia="Bookman Old Style" w:hAnsi="Bookman Old Style" w:cs="Bookman Old Style"/>
            <w:color w:val="0000FF"/>
            <w:sz w:val="20"/>
            <w:u w:val="single" w:color="0000FF"/>
          </w:rPr>
          <w:t>the Mountain (parkwayroanoke.com)</w:t>
        </w:r>
      </w:hyperlink>
      <w:hyperlink r:id="rId11">
        <w:r>
          <w:rPr>
            <w:rFonts w:ascii="Bookman Old Style" w:eastAsia="Bookman Old Style" w:hAnsi="Bookman Old Style" w:cs="Bookman Old Style"/>
            <w:sz w:val="20"/>
          </w:rPr>
          <w:t xml:space="preserve"> </w:t>
        </w:r>
      </w:hyperlink>
      <w:r>
        <w:rPr>
          <w:rFonts w:ascii="Bookman Old Style" w:eastAsia="Bookman Old Style" w:hAnsi="Bookman Old Style" w:cs="Bookman Old Style"/>
          <w:sz w:val="20"/>
        </w:rPr>
        <w:t>.</w:t>
      </w:r>
      <w:r>
        <w:rPr>
          <w:rFonts w:ascii="Bookman Old Style" w:eastAsia="Bookman Old Style" w:hAnsi="Bookman Old Style" w:cs="Bookman Old Style"/>
          <w:b/>
          <w:sz w:val="20"/>
        </w:rPr>
        <w:t xml:space="preserve"> </w:t>
      </w:r>
    </w:p>
    <w:p w14:paraId="585DB032" w14:textId="0D616C88" w:rsidR="004154C3" w:rsidRDefault="00000000">
      <w:pPr>
        <w:spacing w:after="207" w:line="268" w:lineRule="auto"/>
        <w:ind w:left="-5" w:hanging="10"/>
      </w:pPr>
      <w:r>
        <w:rPr>
          <w:rFonts w:ascii="Bookman Old Style" w:eastAsia="Bookman Old Style" w:hAnsi="Bookman Old Style" w:cs="Bookman Old Style"/>
          <w:sz w:val="20"/>
        </w:rPr>
        <w:t xml:space="preserve">Please take a moment to look over the attached information. We would be happy to answer any further questions that you may have. You may call 540-342-3968, or </w:t>
      </w:r>
      <w:proofErr w:type="gramStart"/>
      <w:r>
        <w:rPr>
          <w:rFonts w:ascii="Bookman Old Style" w:eastAsia="Bookman Old Style" w:hAnsi="Bookman Old Style" w:cs="Bookman Old Style"/>
          <w:sz w:val="20"/>
        </w:rPr>
        <w:t xml:space="preserve">email  </w:t>
      </w:r>
      <w:r>
        <w:rPr>
          <w:rFonts w:ascii="Bookman Old Style" w:eastAsia="Bookman Old Style" w:hAnsi="Bookman Old Style" w:cs="Bookman Old Style"/>
          <w:color w:val="0000FF"/>
          <w:sz w:val="20"/>
          <w:u w:val="single" w:color="0000FF"/>
        </w:rPr>
        <w:t>preschool@parkwayroanoke.com</w:t>
      </w:r>
      <w:proofErr w:type="gramEnd"/>
      <w:r>
        <w:rPr>
          <w:rFonts w:ascii="Bookman Old Style" w:eastAsia="Bookman Old Style" w:hAnsi="Bookman Old Style" w:cs="Bookman Old Style"/>
          <w:sz w:val="20"/>
        </w:rPr>
        <w:t xml:space="preserve">.  </w:t>
      </w:r>
    </w:p>
    <w:p w14:paraId="1D3D5DF6" w14:textId="299E4D08" w:rsidR="004154C3" w:rsidRDefault="00000000">
      <w:pPr>
        <w:spacing w:after="11" w:line="267" w:lineRule="auto"/>
        <w:ind w:left="-5" w:hanging="10"/>
      </w:pPr>
      <w:r>
        <w:rPr>
          <w:rFonts w:ascii="Bookman Old Style" w:eastAsia="Bookman Old Style" w:hAnsi="Bookman Old Style" w:cs="Bookman Old Style"/>
          <w:b/>
          <w:sz w:val="20"/>
        </w:rPr>
        <w:t>All Registration will take place ONLINE for summer camps of 202</w:t>
      </w:r>
      <w:r w:rsidR="000F5356">
        <w:rPr>
          <w:rFonts w:ascii="Bookman Old Style" w:eastAsia="Bookman Old Style" w:hAnsi="Bookman Old Style" w:cs="Bookman Old Style"/>
          <w:b/>
          <w:sz w:val="20"/>
        </w:rPr>
        <w:t>4</w:t>
      </w:r>
      <w:r>
        <w:rPr>
          <w:rFonts w:ascii="Bookman Old Style" w:eastAsia="Bookman Old Style" w:hAnsi="Bookman Old Style" w:cs="Bookman Old Style"/>
          <w:b/>
          <w:sz w:val="20"/>
        </w:rPr>
        <w:t xml:space="preserve">.  </w:t>
      </w:r>
    </w:p>
    <w:p w14:paraId="564A5A24" w14:textId="044920E6" w:rsidR="004154C3" w:rsidRDefault="00000000">
      <w:pPr>
        <w:spacing w:after="207" w:line="267" w:lineRule="auto"/>
        <w:ind w:left="-5" w:hanging="10"/>
      </w:pPr>
      <w:hyperlink r:id="rId12">
        <w:r>
          <w:rPr>
            <w:rFonts w:ascii="Bookman Old Style" w:eastAsia="Bookman Old Style" w:hAnsi="Bookman Old Style" w:cs="Bookman Old Style"/>
            <w:b/>
            <w:sz w:val="20"/>
          </w:rPr>
          <w:t>(</w:t>
        </w:r>
      </w:hyperlink>
      <w:hyperlink r:id="rId13">
        <w:r>
          <w:rPr>
            <w:rFonts w:ascii="Bookman Old Style" w:eastAsia="Bookman Old Style" w:hAnsi="Bookman Old Style" w:cs="Bookman Old Style"/>
            <w:b/>
            <w:color w:val="0000FF"/>
            <w:sz w:val="20"/>
            <w:u w:val="single" w:color="0000FF"/>
          </w:rPr>
          <w:t>www.parkwayroanokepreschool.com</w:t>
        </w:r>
      </w:hyperlink>
      <w:hyperlink r:id="rId14">
        <w:r>
          <w:rPr>
            <w:rFonts w:ascii="Bookman Old Style" w:eastAsia="Bookman Old Style" w:hAnsi="Bookman Old Style" w:cs="Bookman Old Style"/>
            <w:b/>
            <w:sz w:val="20"/>
          </w:rPr>
          <w:t>)</w:t>
        </w:r>
      </w:hyperlink>
      <w:r>
        <w:rPr>
          <w:rFonts w:ascii="Bookman Old Style" w:eastAsia="Bookman Old Style" w:hAnsi="Bookman Old Style" w:cs="Bookman Old Style"/>
          <w:b/>
          <w:sz w:val="20"/>
        </w:rPr>
        <w:t xml:space="preserve">. If you need any assistance accessing or completing the online registration, please reach out to us in the office and we will HAPPILY assist you. </w:t>
      </w:r>
      <w:r>
        <w:rPr>
          <w:rFonts w:ascii="Bookman Old Style" w:eastAsia="Bookman Old Style" w:hAnsi="Bookman Old Style" w:cs="Bookman Old Style"/>
          <w:sz w:val="20"/>
        </w:rPr>
        <w:t xml:space="preserve">All registrations are conducted on a first come, first-accepted basis. The annual, </w:t>
      </w:r>
      <w:r>
        <w:rPr>
          <w:rFonts w:ascii="Bookman Old Style" w:eastAsia="Bookman Old Style" w:hAnsi="Bookman Old Style" w:cs="Bookman Old Style"/>
          <w:b/>
          <w:sz w:val="20"/>
          <w:shd w:val="clear" w:color="auto" w:fill="D3D3D3"/>
        </w:rPr>
        <w:t>non-refundable</w:t>
      </w:r>
      <w:r>
        <w:rPr>
          <w:rFonts w:ascii="Bookman Old Style" w:eastAsia="Bookman Old Style" w:hAnsi="Bookman Old Style" w:cs="Bookman Old Style"/>
          <w:sz w:val="20"/>
        </w:rPr>
        <w:t xml:space="preserve"> registration fee of </w:t>
      </w:r>
      <w:r>
        <w:rPr>
          <w:rFonts w:ascii="Bookman Old Style" w:eastAsia="Bookman Old Style" w:hAnsi="Bookman Old Style" w:cs="Bookman Old Style"/>
          <w:b/>
          <w:sz w:val="20"/>
        </w:rPr>
        <w:t>$</w:t>
      </w:r>
      <w:r w:rsidR="000F5356">
        <w:rPr>
          <w:rFonts w:ascii="Bookman Old Style" w:eastAsia="Bookman Old Style" w:hAnsi="Bookman Old Style" w:cs="Bookman Old Style"/>
          <w:b/>
          <w:sz w:val="20"/>
        </w:rPr>
        <w:t>3</w:t>
      </w:r>
      <w:r>
        <w:rPr>
          <w:rFonts w:ascii="Bookman Old Style" w:eastAsia="Bookman Old Style" w:hAnsi="Bookman Old Style" w:cs="Bookman Old Style"/>
          <w:b/>
          <w:sz w:val="20"/>
        </w:rPr>
        <w:t>0</w:t>
      </w:r>
      <w:r>
        <w:rPr>
          <w:rFonts w:ascii="Bookman Old Style" w:eastAsia="Bookman Old Style" w:hAnsi="Bookman Old Style" w:cs="Bookman Old Style"/>
          <w:sz w:val="20"/>
        </w:rPr>
        <w:t xml:space="preserve"> must also be paid at the time of registering, to secure your child’s placement. </w:t>
      </w:r>
      <w:r>
        <w:rPr>
          <w:rFonts w:ascii="Bookman Old Style" w:eastAsia="Bookman Old Style" w:hAnsi="Bookman Old Style" w:cs="Bookman Old Style"/>
          <w:b/>
          <w:sz w:val="20"/>
        </w:rPr>
        <w:t xml:space="preserve"> </w:t>
      </w:r>
    </w:p>
    <w:p w14:paraId="7D71049F" w14:textId="77777777" w:rsidR="004154C3" w:rsidRDefault="00000000">
      <w:pPr>
        <w:spacing w:after="207" w:line="268" w:lineRule="auto"/>
        <w:ind w:left="-5" w:hanging="10"/>
      </w:pPr>
      <w:r>
        <w:rPr>
          <w:rFonts w:ascii="Bookman Old Style" w:eastAsia="Bookman Old Style" w:hAnsi="Bookman Old Style" w:cs="Bookman Old Style"/>
          <w:sz w:val="20"/>
        </w:rPr>
        <w:t xml:space="preserve">We appreciate the opportunity to serve you, your child, and your family and look forward to an exciting summer. If you have friends or family members who would like to receive information, please let us know and we would be happy to get information </w:t>
      </w:r>
      <w:proofErr w:type="gramStart"/>
      <w:r>
        <w:rPr>
          <w:rFonts w:ascii="Bookman Old Style" w:eastAsia="Bookman Old Style" w:hAnsi="Bookman Old Style" w:cs="Bookman Old Style"/>
          <w:sz w:val="20"/>
        </w:rPr>
        <w:t>to</w:t>
      </w:r>
      <w:proofErr w:type="gramEnd"/>
      <w:r>
        <w:rPr>
          <w:rFonts w:ascii="Bookman Old Style" w:eastAsia="Bookman Old Style" w:hAnsi="Bookman Old Style" w:cs="Bookman Old Style"/>
          <w:sz w:val="20"/>
        </w:rPr>
        <w:t xml:space="preserve"> them. </w:t>
      </w:r>
    </w:p>
    <w:p w14:paraId="73CB3707" w14:textId="77777777" w:rsidR="004154C3" w:rsidRDefault="00000000">
      <w:pPr>
        <w:spacing w:after="207" w:line="268" w:lineRule="auto"/>
        <w:ind w:left="-5" w:hanging="10"/>
      </w:pPr>
      <w:r>
        <w:rPr>
          <w:rFonts w:ascii="Bookman Old Style" w:eastAsia="Bookman Old Style" w:hAnsi="Bookman Old Style" w:cs="Bookman Old Style"/>
          <w:sz w:val="20"/>
        </w:rPr>
        <w:t xml:space="preserve">We look forward to a great summer full of fun! </w:t>
      </w:r>
    </w:p>
    <w:p w14:paraId="7EB3CD76" w14:textId="0DF7F5AE" w:rsidR="004154C3" w:rsidRDefault="00000000">
      <w:pPr>
        <w:spacing w:after="207" w:line="268" w:lineRule="auto"/>
        <w:ind w:left="-5" w:hanging="10"/>
      </w:pPr>
      <w:r>
        <w:rPr>
          <w:rFonts w:ascii="Bookman Old Style" w:eastAsia="Bookman Old Style" w:hAnsi="Bookman Old Style" w:cs="Bookman Old Style"/>
          <w:sz w:val="20"/>
        </w:rPr>
        <w:t xml:space="preserve">Parkway Preschool </w:t>
      </w:r>
      <w:r w:rsidR="002560FF">
        <w:rPr>
          <w:rFonts w:ascii="Bookman Old Style" w:eastAsia="Bookman Old Style" w:hAnsi="Bookman Old Style" w:cs="Bookman Old Style"/>
          <w:sz w:val="20"/>
        </w:rPr>
        <w:t xml:space="preserve">Administration </w:t>
      </w:r>
    </w:p>
    <w:p w14:paraId="35BC6228" w14:textId="77777777" w:rsidR="000F5356" w:rsidRDefault="000F5356">
      <w:pPr>
        <w:spacing w:after="0"/>
        <w:ind w:right="5"/>
        <w:jc w:val="center"/>
        <w:rPr>
          <w:rFonts w:ascii="Times New Roman" w:eastAsia="Times New Roman" w:hAnsi="Times New Roman" w:cs="Times New Roman"/>
          <w:b/>
          <w:sz w:val="32"/>
          <w:u w:val="single" w:color="000000"/>
        </w:rPr>
      </w:pPr>
    </w:p>
    <w:p w14:paraId="1F29E4FD" w14:textId="77777777" w:rsidR="000F5356" w:rsidRDefault="000F5356">
      <w:pPr>
        <w:spacing w:after="0"/>
        <w:ind w:right="5"/>
        <w:jc w:val="center"/>
        <w:rPr>
          <w:rFonts w:ascii="Times New Roman" w:eastAsia="Times New Roman" w:hAnsi="Times New Roman" w:cs="Times New Roman"/>
          <w:b/>
          <w:sz w:val="32"/>
          <w:u w:val="single" w:color="000000"/>
        </w:rPr>
      </w:pPr>
    </w:p>
    <w:p w14:paraId="0499AB63" w14:textId="77777777" w:rsidR="000F5356" w:rsidRDefault="000F5356">
      <w:pPr>
        <w:spacing w:after="0"/>
        <w:ind w:right="5"/>
        <w:jc w:val="center"/>
        <w:rPr>
          <w:rFonts w:ascii="Times New Roman" w:eastAsia="Times New Roman" w:hAnsi="Times New Roman" w:cs="Times New Roman"/>
          <w:b/>
          <w:sz w:val="32"/>
          <w:u w:val="single" w:color="000000"/>
        </w:rPr>
      </w:pPr>
    </w:p>
    <w:p w14:paraId="2DBFBB38" w14:textId="77777777" w:rsidR="000F5356" w:rsidRDefault="000F5356">
      <w:pPr>
        <w:spacing w:after="0"/>
        <w:ind w:right="5"/>
        <w:jc w:val="center"/>
        <w:rPr>
          <w:rFonts w:ascii="Times New Roman" w:eastAsia="Times New Roman" w:hAnsi="Times New Roman" w:cs="Times New Roman"/>
          <w:b/>
          <w:sz w:val="32"/>
          <w:u w:val="single" w:color="000000"/>
        </w:rPr>
      </w:pPr>
    </w:p>
    <w:p w14:paraId="12DB00D1" w14:textId="77777777" w:rsidR="000F5356" w:rsidRDefault="000F5356">
      <w:pPr>
        <w:spacing w:after="0"/>
        <w:ind w:right="5"/>
        <w:jc w:val="center"/>
        <w:rPr>
          <w:rFonts w:ascii="Times New Roman" w:eastAsia="Times New Roman" w:hAnsi="Times New Roman" w:cs="Times New Roman"/>
          <w:b/>
          <w:sz w:val="32"/>
          <w:u w:val="single" w:color="000000"/>
        </w:rPr>
      </w:pPr>
    </w:p>
    <w:p w14:paraId="71F66FF4" w14:textId="77777777" w:rsidR="002560FF" w:rsidRDefault="002560FF" w:rsidP="002560FF">
      <w:pPr>
        <w:spacing w:after="0"/>
        <w:ind w:right="5"/>
        <w:rPr>
          <w:rFonts w:ascii="Times New Roman" w:eastAsia="Times New Roman" w:hAnsi="Times New Roman" w:cs="Times New Roman"/>
          <w:b/>
          <w:sz w:val="32"/>
          <w:u w:val="single" w:color="000000"/>
        </w:rPr>
      </w:pPr>
    </w:p>
    <w:p w14:paraId="6A1ECEEE" w14:textId="77777777" w:rsidR="006B0D17" w:rsidRDefault="006B0D17" w:rsidP="002560FF">
      <w:pPr>
        <w:spacing w:after="0"/>
        <w:ind w:right="5"/>
        <w:jc w:val="center"/>
        <w:rPr>
          <w:rFonts w:ascii="Times New Roman" w:eastAsia="Times New Roman" w:hAnsi="Times New Roman" w:cs="Times New Roman"/>
          <w:b/>
          <w:sz w:val="32"/>
          <w:u w:val="single" w:color="000000"/>
        </w:rPr>
      </w:pPr>
    </w:p>
    <w:p w14:paraId="52DE175C" w14:textId="71371B4A" w:rsidR="004154C3" w:rsidRDefault="00000000" w:rsidP="002560FF">
      <w:pPr>
        <w:spacing w:after="0"/>
        <w:ind w:right="5"/>
        <w:jc w:val="center"/>
      </w:pPr>
      <w:r>
        <w:rPr>
          <w:rFonts w:ascii="Times New Roman" w:eastAsia="Times New Roman" w:hAnsi="Times New Roman" w:cs="Times New Roman"/>
          <w:b/>
          <w:sz w:val="32"/>
          <w:u w:val="single" w:color="000000"/>
        </w:rPr>
        <w:lastRenderedPageBreak/>
        <w:t>S</w:t>
      </w:r>
      <w:r>
        <w:rPr>
          <w:rFonts w:ascii="Times New Roman" w:eastAsia="Times New Roman" w:hAnsi="Times New Roman" w:cs="Times New Roman"/>
          <w:b/>
          <w:sz w:val="28"/>
          <w:u w:val="single" w:color="000000"/>
        </w:rPr>
        <w:t>ummer Camp Class Options 202</w:t>
      </w:r>
      <w:r w:rsidR="000F5356">
        <w:rPr>
          <w:rFonts w:ascii="Times New Roman" w:eastAsia="Times New Roman" w:hAnsi="Times New Roman" w:cs="Times New Roman"/>
          <w:b/>
          <w:sz w:val="28"/>
          <w:u w:val="single" w:color="000000"/>
        </w:rPr>
        <w:t>4</w:t>
      </w:r>
    </w:p>
    <w:tbl>
      <w:tblPr>
        <w:tblStyle w:val="TableGrid"/>
        <w:tblW w:w="10330" w:type="dxa"/>
        <w:tblInd w:w="-110" w:type="dxa"/>
        <w:tblCellMar>
          <w:top w:w="83" w:type="dxa"/>
          <w:left w:w="151" w:type="dxa"/>
          <w:right w:w="115" w:type="dxa"/>
        </w:tblCellMar>
        <w:tblLook w:val="04A0" w:firstRow="1" w:lastRow="0" w:firstColumn="1" w:lastColumn="0" w:noHBand="0" w:noVBand="1"/>
      </w:tblPr>
      <w:tblGrid>
        <w:gridCol w:w="5059"/>
        <w:gridCol w:w="272"/>
        <w:gridCol w:w="4999"/>
      </w:tblGrid>
      <w:tr w:rsidR="004154C3" w14:paraId="50B10F12" w14:textId="77777777">
        <w:trPr>
          <w:trHeight w:val="6650"/>
        </w:trPr>
        <w:tc>
          <w:tcPr>
            <w:tcW w:w="5110" w:type="dxa"/>
            <w:tcBorders>
              <w:top w:val="single" w:sz="6" w:space="0" w:color="000000"/>
              <w:left w:val="single" w:sz="6" w:space="0" w:color="000000"/>
              <w:bottom w:val="single" w:sz="6" w:space="0" w:color="000000"/>
              <w:right w:val="single" w:sz="6" w:space="0" w:color="000000"/>
            </w:tcBorders>
          </w:tcPr>
          <w:p w14:paraId="2D33090D" w14:textId="77777777" w:rsidR="004154C3" w:rsidRDefault="00000000">
            <w:r>
              <w:rPr>
                <w:rFonts w:ascii="Times New Roman" w:eastAsia="Times New Roman" w:hAnsi="Times New Roman" w:cs="Times New Roman"/>
                <w:b/>
                <w:i/>
                <w:u w:val="single" w:color="000000"/>
                <w:shd w:val="clear" w:color="auto" w:fill="D3D3D3"/>
              </w:rPr>
              <w:t>PART DAY Tuition (Hours- 8:30 am -12:00 pm)</w:t>
            </w:r>
            <w:r>
              <w:rPr>
                <w:rFonts w:ascii="Times New Roman" w:eastAsia="Times New Roman" w:hAnsi="Times New Roman" w:cs="Times New Roman"/>
                <w:b/>
                <w:i/>
              </w:rPr>
              <w:t xml:space="preserve"> </w:t>
            </w:r>
          </w:p>
          <w:p w14:paraId="19EF0F64" w14:textId="77777777" w:rsidR="004154C3" w:rsidRDefault="00000000">
            <w:r>
              <w:rPr>
                <w:rFonts w:ascii="Cambria" w:eastAsia="Cambria" w:hAnsi="Cambria" w:cs="Cambria"/>
                <w:b/>
              </w:rPr>
              <w:t>**Part Day is charged at a</w:t>
            </w:r>
            <w:r>
              <w:rPr>
                <w:rFonts w:ascii="Cambria" w:eastAsia="Cambria" w:hAnsi="Cambria" w:cs="Cambria"/>
                <w:b/>
                <w:color w:val="FF0000"/>
              </w:rPr>
              <w:t xml:space="preserve"> WEEKLY </w:t>
            </w:r>
            <w:r>
              <w:rPr>
                <w:rFonts w:ascii="Cambria" w:eastAsia="Cambria" w:hAnsi="Cambria" w:cs="Cambria"/>
                <w:b/>
              </w:rPr>
              <w:t xml:space="preserve">rate** </w:t>
            </w:r>
          </w:p>
          <w:p w14:paraId="032E36BD" w14:textId="77777777" w:rsidR="004154C3" w:rsidRDefault="00000000">
            <w:r>
              <w:rPr>
                <w:rFonts w:ascii="Cambria" w:eastAsia="Cambria" w:hAnsi="Cambria" w:cs="Cambria"/>
                <w:b/>
              </w:rPr>
              <w:t xml:space="preserve"> </w:t>
            </w:r>
          </w:p>
          <w:p w14:paraId="1EF6A81C" w14:textId="77777777" w:rsidR="004154C3" w:rsidRDefault="00000000">
            <w:pPr>
              <w:spacing w:after="257"/>
            </w:pPr>
            <w:r>
              <w:rPr>
                <w:rFonts w:ascii="Times New Roman" w:eastAsia="Times New Roman" w:hAnsi="Times New Roman" w:cs="Times New Roman"/>
                <w:b/>
                <w:u w:val="single" w:color="000000"/>
                <w:shd w:val="clear" w:color="auto" w:fill="D3D3D3"/>
              </w:rPr>
              <w:t>K2 and younger K3 class options</w:t>
            </w:r>
            <w:r>
              <w:rPr>
                <w:rFonts w:ascii="Times New Roman" w:eastAsia="Times New Roman" w:hAnsi="Times New Roman" w:cs="Times New Roman"/>
                <w:b/>
              </w:rPr>
              <w:t xml:space="preserve">  </w:t>
            </w:r>
          </w:p>
          <w:p w14:paraId="779BFD88" w14:textId="77777777" w:rsidR="004154C3" w:rsidRDefault="00000000">
            <w:pPr>
              <w:numPr>
                <w:ilvl w:val="0"/>
                <w:numId w:val="1"/>
              </w:numPr>
              <w:spacing w:after="121"/>
              <w:ind w:hanging="166"/>
            </w:pPr>
            <w:r>
              <w:rPr>
                <w:rFonts w:ascii="Times New Roman" w:eastAsia="Times New Roman" w:hAnsi="Times New Roman" w:cs="Times New Roman"/>
                <w:b/>
              </w:rPr>
              <w:t>Days: Tuesday &amp; Thursday ($37/</w:t>
            </w:r>
            <w:r>
              <w:rPr>
                <w:rFonts w:ascii="Times New Roman" w:eastAsia="Times New Roman" w:hAnsi="Times New Roman" w:cs="Times New Roman"/>
                <w:b/>
                <w:color w:val="FF3C37"/>
              </w:rPr>
              <w:t>week</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365A4690" w14:textId="77777777" w:rsidR="004154C3" w:rsidRDefault="00000000">
            <w:pPr>
              <w:numPr>
                <w:ilvl w:val="0"/>
                <w:numId w:val="1"/>
              </w:numPr>
              <w:spacing w:after="113"/>
              <w:ind w:hanging="166"/>
            </w:pPr>
            <w:r>
              <w:rPr>
                <w:rFonts w:ascii="Times New Roman" w:eastAsia="Times New Roman" w:hAnsi="Times New Roman" w:cs="Times New Roman"/>
                <w:b/>
              </w:rPr>
              <w:t>Days: Monday, Wednesday, Friday ($42/</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4051DB67" w14:textId="77777777" w:rsidR="004154C3" w:rsidRDefault="00000000">
            <w:pPr>
              <w:spacing w:after="113"/>
            </w:pPr>
            <w:r>
              <w:rPr>
                <w:rFonts w:ascii="Times New Roman" w:eastAsia="Times New Roman" w:hAnsi="Times New Roman" w:cs="Times New Roman"/>
                <w:b/>
              </w:rPr>
              <w:t>5 Days: Monday through Friday ($55/</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1F5AD723" w14:textId="77777777" w:rsidR="004154C3" w:rsidRDefault="00000000">
            <w:r>
              <w:rPr>
                <w:rFonts w:ascii="Times New Roman" w:eastAsia="Times New Roman" w:hAnsi="Times New Roman" w:cs="Times New Roman"/>
                <w:b/>
              </w:rPr>
              <w:t xml:space="preserve"> </w:t>
            </w:r>
          </w:p>
          <w:p w14:paraId="7AFC0F96" w14:textId="77777777" w:rsidR="004154C3" w:rsidRDefault="00000000">
            <w:pPr>
              <w:spacing w:after="257"/>
            </w:pPr>
            <w:r>
              <w:rPr>
                <w:rFonts w:ascii="Times New Roman" w:eastAsia="Times New Roman" w:hAnsi="Times New Roman" w:cs="Times New Roman"/>
                <w:b/>
                <w:u w:val="single" w:color="000000"/>
                <w:shd w:val="clear" w:color="auto" w:fill="D3D3D3"/>
              </w:rPr>
              <w:t>K3 class options</w:t>
            </w:r>
            <w:r>
              <w:rPr>
                <w:rFonts w:ascii="Times New Roman" w:eastAsia="Times New Roman" w:hAnsi="Times New Roman" w:cs="Times New Roman"/>
                <w:b/>
              </w:rPr>
              <w:t xml:space="preserve">   </w:t>
            </w:r>
          </w:p>
          <w:p w14:paraId="32EEDE56" w14:textId="77777777" w:rsidR="004154C3" w:rsidRDefault="00000000">
            <w:pPr>
              <w:numPr>
                <w:ilvl w:val="0"/>
                <w:numId w:val="2"/>
              </w:numPr>
              <w:spacing w:after="113"/>
              <w:ind w:hanging="166"/>
            </w:pPr>
            <w:r>
              <w:rPr>
                <w:rFonts w:ascii="Times New Roman" w:eastAsia="Times New Roman" w:hAnsi="Times New Roman" w:cs="Times New Roman"/>
                <w:b/>
              </w:rPr>
              <w:t>Days: Tuesday through Thursday ($42/</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10D45200" w14:textId="77777777" w:rsidR="004154C3" w:rsidRDefault="00000000">
            <w:pPr>
              <w:numPr>
                <w:ilvl w:val="0"/>
                <w:numId w:val="2"/>
              </w:numPr>
              <w:spacing w:after="113"/>
              <w:ind w:hanging="166"/>
            </w:pPr>
            <w:r>
              <w:rPr>
                <w:rFonts w:ascii="Times New Roman" w:eastAsia="Times New Roman" w:hAnsi="Times New Roman" w:cs="Times New Roman"/>
                <w:b/>
              </w:rPr>
              <w:t>Days: Monday through Thursday ($48/</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3C5A8BCA" w14:textId="77777777" w:rsidR="004154C3" w:rsidRDefault="00000000">
            <w:pPr>
              <w:numPr>
                <w:ilvl w:val="0"/>
                <w:numId w:val="2"/>
              </w:numPr>
              <w:spacing w:after="115"/>
              <w:ind w:hanging="166"/>
            </w:pPr>
            <w:r>
              <w:rPr>
                <w:rFonts w:ascii="Times New Roman" w:eastAsia="Times New Roman" w:hAnsi="Times New Roman" w:cs="Times New Roman"/>
                <w:b/>
              </w:rPr>
              <w:t>Days: Monday through Friday ($55/</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78B18A4A" w14:textId="77777777" w:rsidR="004154C3" w:rsidRDefault="00000000">
            <w:pPr>
              <w:spacing w:after="113"/>
            </w:pPr>
            <w:r>
              <w:rPr>
                <w:rFonts w:ascii="Times New Roman" w:eastAsia="Times New Roman" w:hAnsi="Times New Roman" w:cs="Times New Roman"/>
                <w:b/>
              </w:rPr>
              <w:t xml:space="preserve"> </w:t>
            </w:r>
          </w:p>
          <w:p w14:paraId="4E1324C7" w14:textId="77777777" w:rsidR="004154C3" w:rsidRDefault="00000000">
            <w:pPr>
              <w:spacing w:after="257"/>
            </w:pPr>
            <w:r>
              <w:rPr>
                <w:rFonts w:ascii="Times New Roman" w:eastAsia="Times New Roman" w:hAnsi="Times New Roman" w:cs="Times New Roman"/>
                <w:b/>
                <w:u w:val="single" w:color="000000"/>
                <w:shd w:val="clear" w:color="auto" w:fill="D3D3D3"/>
              </w:rPr>
              <w:t>K4 class options</w:t>
            </w:r>
            <w:r>
              <w:rPr>
                <w:rFonts w:ascii="Times New Roman" w:eastAsia="Times New Roman" w:hAnsi="Times New Roman" w:cs="Times New Roman"/>
                <w:b/>
              </w:rPr>
              <w:t xml:space="preserve">  </w:t>
            </w:r>
          </w:p>
          <w:p w14:paraId="4F76D5B6" w14:textId="77777777" w:rsidR="004154C3" w:rsidRDefault="00000000">
            <w:pPr>
              <w:numPr>
                <w:ilvl w:val="0"/>
                <w:numId w:val="3"/>
              </w:numPr>
              <w:spacing w:after="113"/>
              <w:ind w:hanging="166"/>
            </w:pPr>
            <w:r>
              <w:rPr>
                <w:rFonts w:ascii="Times New Roman" w:eastAsia="Times New Roman" w:hAnsi="Times New Roman" w:cs="Times New Roman"/>
                <w:b/>
              </w:rPr>
              <w:t>Days: Monday, Wednesday, Friday ($42/</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1CF184C8" w14:textId="77777777" w:rsidR="004154C3" w:rsidRDefault="00000000">
            <w:pPr>
              <w:numPr>
                <w:ilvl w:val="0"/>
                <w:numId w:val="3"/>
              </w:numPr>
              <w:spacing w:after="132"/>
              <w:ind w:hanging="166"/>
            </w:pPr>
            <w:r>
              <w:rPr>
                <w:rFonts w:ascii="Times New Roman" w:eastAsia="Times New Roman" w:hAnsi="Times New Roman" w:cs="Times New Roman"/>
                <w:b/>
              </w:rPr>
              <w:t>Days: Monday through Thursday ($48/</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 xml:space="preserve">) </w:t>
            </w:r>
          </w:p>
          <w:p w14:paraId="787FA214" w14:textId="77777777" w:rsidR="004154C3" w:rsidRDefault="00000000">
            <w:pPr>
              <w:numPr>
                <w:ilvl w:val="0"/>
                <w:numId w:val="3"/>
              </w:numPr>
              <w:ind w:hanging="166"/>
            </w:pPr>
            <w:r>
              <w:rPr>
                <w:rFonts w:ascii="Times New Roman" w:eastAsia="Times New Roman" w:hAnsi="Times New Roman" w:cs="Times New Roman"/>
                <w:b/>
              </w:rPr>
              <w:t>Days: Monday through Friday ($55/</w:t>
            </w:r>
            <w:r>
              <w:rPr>
                <w:rFonts w:ascii="Times New Roman" w:eastAsia="Times New Roman" w:hAnsi="Times New Roman" w:cs="Times New Roman"/>
                <w:b/>
                <w:color w:val="FF0000"/>
              </w:rPr>
              <w:t xml:space="preserve"> week</w:t>
            </w:r>
            <w:r>
              <w:rPr>
                <w:rFonts w:ascii="Times New Roman" w:eastAsia="Times New Roman" w:hAnsi="Times New Roman" w:cs="Times New Roman"/>
                <w:b/>
              </w:rPr>
              <w:t>)</w:t>
            </w:r>
            <w:r>
              <w:rPr>
                <w:rFonts w:ascii="Times New Roman" w:eastAsia="Times New Roman" w:hAnsi="Times New Roman" w:cs="Times New Roman"/>
                <w:b/>
                <w:sz w:val="24"/>
              </w:rPr>
              <w:t xml:space="preserve"> </w:t>
            </w:r>
          </w:p>
        </w:tc>
        <w:tc>
          <w:tcPr>
            <w:tcW w:w="170" w:type="dxa"/>
            <w:tcBorders>
              <w:top w:val="nil"/>
              <w:left w:val="single" w:sz="6" w:space="0" w:color="000000"/>
              <w:bottom w:val="nil"/>
              <w:right w:val="single" w:sz="6" w:space="0" w:color="000000"/>
            </w:tcBorders>
          </w:tcPr>
          <w:p w14:paraId="5379C6A9" w14:textId="77777777" w:rsidR="004154C3" w:rsidRDefault="004154C3"/>
        </w:tc>
        <w:tc>
          <w:tcPr>
            <w:tcW w:w="5050" w:type="dxa"/>
            <w:tcBorders>
              <w:top w:val="single" w:sz="6" w:space="0" w:color="000000"/>
              <w:left w:val="single" w:sz="6" w:space="0" w:color="000000"/>
              <w:bottom w:val="single" w:sz="6" w:space="0" w:color="000000"/>
              <w:right w:val="single" w:sz="6" w:space="0" w:color="000000"/>
            </w:tcBorders>
          </w:tcPr>
          <w:p w14:paraId="01C722BB" w14:textId="1B7E405F" w:rsidR="004154C3" w:rsidRDefault="00000000">
            <w:pPr>
              <w:ind w:left="1"/>
            </w:pPr>
            <w:r>
              <w:rPr>
                <w:rFonts w:ascii="Times New Roman" w:eastAsia="Times New Roman" w:hAnsi="Times New Roman" w:cs="Times New Roman"/>
                <w:b/>
                <w:i/>
                <w:u w:val="single" w:color="000000"/>
                <w:shd w:val="clear" w:color="auto" w:fill="D3D3D3"/>
              </w:rPr>
              <w:t>FULL DAY Tuition (Hours- 7:</w:t>
            </w:r>
            <w:r w:rsidR="000F5356">
              <w:rPr>
                <w:rFonts w:ascii="Times New Roman" w:eastAsia="Times New Roman" w:hAnsi="Times New Roman" w:cs="Times New Roman"/>
                <w:b/>
                <w:i/>
                <w:u w:val="single" w:color="000000"/>
                <w:shd w:val="clear" w:color="auto" w:fill="D3D3D3"/>
              </w:rPr>
              <w:t>00</w:t>
            </w:r>
            <w:r>
              <w:rPr>
                <w:rFonts w:ascii="Times New Roman" w:eastAsia="Times New Roman" w:hAnsi="Times New Roman" w:cs="Times New Roman"/>
                <w:b/>
                <w:i/>
                <w:u w:val="single" w:color="000000"/>
                <w:shd w:val="clear" w:color="auto" w:fill="D3D3D3"/>
              </w:rPr>
              <w:t xml:space="preserve"> am -5:</w:t>
            </w:r>
            <w:r w:rsidR="000F5356">
              <w:rPr>
                <w:rFonts w:ascii="Times New Roman" w:eastAsia="Times New Roman" w:hAnsi="Times New Roman" w:cs="Times New Roman"/>
                <w:b/>
                <w:i/>
                <w:u w:val="single" w:color="000000"/>
                <w:shd w:val="clear" w:color="auto" w:fill="D3D3D3"/>
              </w:rPr>
              <w:t>3</w:t>
            </w:r>
            <w:r>
              <w:rPr>
                <w:rFonts w:ascii="Times New Roman" w:eastAsia="Times New Roman" w:hAnsi="Times New Roman" w:cs="Times New Roman"/>
                <w:b/>
                <w:i/>
                <w:u w:val="single" w:color="000000"/>
                <w:shd w:val="clear" w:color="auto" w:fill="D3D3D3"/>
              </w:rPr>
              <w:t>0 pm)</w:t>
            </w:r>
            <w:r>
              <w:rPr>
                <w:rFonts w:ascii="Times New Roman" w:eastAsia="Times New Roman" w:hAnsi="Times New Roman" w:cs="Times New Roman"/>
                <w:b/>
                <w:i/>
              </w:rPr>
              <w:t xml:space="preserve"> </w:t>
            </w:r>
          </w:p>
          <w:p w14:paraId="4F8C1189" w14:textId="77777777" w:rsidR="004154C3" w:rsidRDefault="00000000">
            <w:pPr>
              <w:ind w:left="1"/>
            </w:pPr>
            <w:r>
              <w:rPr>
                <w:rFonts w:ascii="Cambria" w:eastAsia="Cambria" w:hAnsi="Cambria" w:cs="Cambria"/>
                <w:b/>
              </w:rPr>
              <w:t xml:space="preserve">**Full Day is charged at a </w:t>
            </w:r>
            <w:r>
              <w:rPr>
                <w:rFonts w:ascii="Cambria" w:eastAsia="Cambria" w:hAnsi="Cambria" w:cs="Cambria"/>
                <w:b/>
                <w:color w:val="FF0000"/>
              </w:rPr>
              <w:t>WEEKLY</w:t>
            </w:r>
            <w:r>
              <w:rPr>
                <w:rFonts w:ascii="Cambria" w:eastAsia="Cambria" w:hAnsi="Cambria" w:cs="Cambria"/>
                <w:b/>
              </w:rPr>
              <w:t xml:space="preserve"> rate** </w:t>
            </w:r>
          </w:p>
          <w:p w14:paraId="4B89980D" w14:textId="77777777" w:rsidR="004154C3" w:rsidRDefault="00000000">
            <w:pPr>
              <w:ind w:left="1"/>
            </w:pPr>
            <w:r>
              <w:rPr>
                <w:rFonts w:ascii="Cambria" w:eastAsia="Cambria" w:hAnsi="Cambria" w:cs="Cambria"/>
                <w:b/>
              </w:rPr>
              <w:t xml:space="preserve"> </w:t>
            </w:r>
          </w:p>
          <w:p w14:paraId="789B0F0C" w14:textId="77777777" w:rsidR="004154C3" w:rsidRDefault="00000000">
            <w:pPr>
              <w:spacing w:after="257"/>
              <w:ind w:left="1"/>
            </w:pPr>
            <w:r>
              <w:rPr>
                <w:rFonts w:ascii="Times New Roman" w:eastAsia="Times New Roman" w:hAnsi="Times New Roman" w:cs="Times New Roman"/>
                <w:b/>
                <w:u w:val="single" w:color="000000"/>
                <w:shd w:val="clear" w:color="auto" w:fill="D3D3D3"/>
              </w:rPr>
              <w:t>K2 and younger K3 class options</w:t>
            </w:r>
            <w:r>
              <w:rPr>
                <w:rFonts w:ascii="Times New Roman" w:eastAsia="Times New Roman" w:hAnsi="Times New Roman" w:cs="Times New Roman"/>
                <w:b/>
              </w:rPr>
              <w:t xml:space="preserve">  </w:t>
            </w:r>
          </w:p>
          <w:p w14:paraId="6F9D47E0" w14:textId="77777777" w:rsidR="004154C3" w:rsidRDefault="00000000">
            <w:pPr>
              <w:numPr>
                <w:ilvl w:val="0"/>
                <w:numId w:val="4"/>
              </w:numPr>
              <w:spacing w:after="118"/>
              <w:ind w:hanging="166"/>
            </w:pPr>
            <w:r>
              <w:rPr>
                <w:rFonts w:ascii="Times New Roman" w:eastAsia="Times New Roman" w:hAnsi="Times New Roman" w:cs="Times New Roman"/>
                <w:b/>
              </w:rPr>
              <w:t>Days: Tuesday &amp; Thursday ($120/</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7FDB5AC7" w14:textId="77777777" w:rsidR="004154C3" w:rsidRDefault="00000000">
            <w:pPr>
              <w:numPr>
                <w:ilvl w:val="0"/>
                <w:numId w:val="4"/>
              </w:numPr>
              <w:spacing w:after="115"/>
              <w:ind w:hanging="166"/>
            </w:pPr>
            <w:r>
              <w:rPr>
                <w:rFonts w:ascii="Times New Roman" w:eastAsia="Times New Roman" w:hAnsi="Times New Roman" w:cs="Times New Roman"/>
                <w:b/>
              </w:rPr>
              <w:t>Days: Monday, Wednesday, Friday ($135/</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1D366E9E" w14:textId="77777777" w:rsidR="004154C3" w:rsidRDefault="00000000">
            <w:pPr>
              <w:spacing w:after="113"/>
              <w:ind w:left="1"/>
            </w:pPr>
            <w:r>
              <w:rPr>
                <w:rFonts w:ascii="Times New Roman" w:eastAsia="Times New Roman" w:hAnsi="Times New Roman" w:cs="Times New Roman"/>
                <w:b/>
              </w:rPr>
              <w:t>5 Days: Monday through Friday ($165/</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4C3E73A5" w14:textId="77777777" w:rsidR="004154C3" w:rsidRDefault="00000000">
            <w:pPr>
              <w:spacing w:after="113"/>
              <w:ind w:left="1"/>
            </w:pPr>
            <w:r>
              <w:rPr>
                <w:rFonts w:ascii="Times New Roman" w:eastAsia="Times New Roman" w:hAnsi="Times New Roman" w:cs="Times New Roman"/>
                <w:b/>
              </w:rPr>
              <w:t xml:space="preserve"> </w:t>
            </w:r>
          </w:p>
          <w:p w14:paraId="12E76F64" w14:textId="77777777" w:rsidR="004154C3" w:rsidRDefault="00000000">
            <w:pPr>
              <w:spacing w:after="257"/>
              <w:ind w:left="1"/>
            </w:pPr>
            <w:r>
              <w:rPr>
                <w:rFonts w:ascii="Times New Roman" w:eastAsia="Times New Roman" w:hAnsi="Times New Roman" w:cs="Times New Roman"/>
                <w:b/>
                <w:u w:val="single" w:color="000000"/>
                <w:shd w:val="clear" w:color="auto" w:fill="D3D3D3"/>
              </w:rPr>
              <w:t>K3 class options</w:t>
            </w:r>
            <w:r>
              <w:rPr>
                <w:rFonts w:ascii="Times New Roman" w:eastAsia="Times New Roman" w:hAnsi="Times New Roman" w:cs="Times New Roman"/>
                <w:b/>
              </w:rPr>
              <w:t xml:space="preserve">   </w:t>
            </w:r>
          </w:p>
          <w:p w14:paraId="53A8F8C3" w14:textId="77777777" w:rsidR="004154C3" w:rsidRDefault="00000000">
            <w:pPr>
              <w:numPr>
                <w:ilvl w:val="0"/>
                <w:numId w:val="5"/>
              </w:numPr>
              <w:spacing w:after="115"/>
              <w:ind w:hanging="166"/>
            </w:pPr>
            <w:r>
              <w:rPr>
                <w:rFonts w:ascii="Times New Roman" w:eastAsia="Times New Roman" w:hAnsi="Times New Roman" w:cs="Times New Roman"/>
                <w:b/>
              </w:rPr>
              <w:t>Days: Tuesday through Thursday ($135/</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145C3BD7" w14:textId="77777777" w:rsidR="004154C3" w:rsidRDefault="00000000">
            <w:pPr>
              <w:numPr>
                <w:ilvl w:val="0"/>
                <w:numId w:val="5"/>
              </w:numPr>
              <w:spacing w:after="113"/>
              <w:ind w:hanging="166"/>
            </w:pPr>
            <w:r>
              <w:rPr>
                <w:rFonts w:ascii="Times New Roman" w:eastAsia="Times New Roman" w:hAnsi="Times New Roman" w:cs="Times New Roman"/>
                <w:b/>
              </w:rPr>
              <w:t>Days: Monday through Thursday ($150/</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31706945" w14:textId="77777777" w:rsidR="004154C3" w:rsidRDefault="00000000">
            <w:pPr>
              <w:numPr>
                <w:ilvl w:val="0"/>
                <w:numId w:val="5"/>
              </w:numPr>
              <w:spacing w:after="113"/>
              <w:ind w:hanging="166"/>
            </w:pPr>
            <w:r>
              <w:rPr>
                <w:rFonts w:ascii="Times New Roman" w:eastAsia="Times New Roman" w:hAnsi="Times New Roman" w:cs="Times New Roman"/>
                <w:b/>
              </w:rPr>
              <w:t>Days: Monday through Friday ($165/</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40833E74" w14:textId="77777777" w:rsidR="004154C3" w:rsidRDefault="00000000">
            <w:pPr>
              <w:spacing w:after="113"/>
              <w:ind w:left="1"/>
            </w:pPr>
            <w:r>
              <w:rPr>
                <w:rFonts w:ascii="Times New Roman" w:eastAsia="Times New Roman" w:hAnsi="Times New Roman" w:cs="Times New Roman"/>
                <w:b/>
              </w:rPr>
              <w:t xml:space="preserve"> </w:t>
            </w:r>
          </w:p>
          <w:p w14:paraId="05FFBF70" w14:textId="77777777" w:rsidR="004154C3" w:rsidRDefault="00000000">
            <w:pPr>
              <w:spacing w:after="115"/>
              <w:ind w:left="1"/>
            </w:pPr>
            <w:r>
              <w:rPr>
                <w:rFonts w:ascii="Times New Roman" w:eastAsia="Times New Roman" w:hAnsi="Times New Roman" w:cs="Times New Roman"/>
                <w:b/>
                <w:u w:val="single" w:color="000000"/>
                <w:shd w:val="clear" w:color="auto" w:fill="D3D3D3"/>
              </w:rPr>
              <w:t>K4 class options</w:t>
            </w:r>
            <w:r>
              <w:rPr>
                <w:rFonts w:ascii="Times New Roman" w:eastAsia="Times New Roman" w:hAnsi="Times New Roman" w:cs="Times New Roman"/>
                <w:b/>
              </w:rPr>
              <w:t xml:space="preserve">  </w:t>
            </w:r>
          </w:p>
          <w:p w14:paraId="3F5FD041" w14:textId="77777777" w:rsidR="004154C3" w:rsidRDefault="00000000">
            <w:pPr>
              <w:numPr>
                <w:ilvl w:val="0"/>
                <w:numId w:val="6"/>
              </w:numPr>
              <w:spacing w:after="113"/>
              <w:ind w:hanging="166"/>
            </w:pPr>
            <w:r>
              <w:rPr>
                <w:rFonts w:ascii="Times New Roman" w:eastAsia="Times New Roman" w:hAnsi="Times New Roman" w:cs="Times New Roman"/>
                <w:b/>
              </w:rPr>
              <w:t>Days: Monday, Wednesday, Friday ($135/</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59C519AA" w14:textId="77777777" w:rsidR="004154C3" w:rsidRDefault="00000000">
            <w:pPr>
              <w:numPr>
                <w:ilvl w:val="0"/>
                <w:numId w:val="6"/>
              </w:numPr>
              <w:spacing w:after="130"/>
              <w:ind w:hanging="166"/>
            </w:pPr>
            <w:r>
              <w:rPr>
                <w:rFonts w:ascii="Times New Roman" w:eastAsia="Times New Roman" w:hAnsi="Times New Roman" w:cs="Times New Roman"/>
                <w:b/>
              </w:rPr>
              <w:t>Days: Monday through Thursday ($150/</w:t>
            </w:r>
            <w:r>
              <w:rPr>
                <w:rFonts w:ascii="Times New Roman" w:eastAsia="Times New Roman" w:hAnsi="Times New Roman" w:cs="Times New Roman"/>
                <w:b/>
                <w:color w:val="FF0000"/>
              </w:rPr>
              <w:t>week</w:t>
            </w:r>
            <w:r>
              <w:rPr>
                <w:rFonts w:ascii="Times New Roman" w:eastAsia="Times New Roman" w:hAnsi="Times New Roman" w:cs="Times New Roman"/>
                <w:b/>
              </w:rPr>
              <w:t xml:space="preserve">) </w:t>
            </w:r>
          </w:p>
          <w:p w14:paraId="7976769B" w14:textId="77777777" w:rsidR="004154C3" w:rsidRDefault="00000000">
            <w:pPr>
              <w:numPr>
                <w:ilvl w:val="0"/>
                <w:numId w:val="6"/>
              </w:numPr>
              <w:ind w:hanging="166"/>
            </w:pPr>
            <w:r>
              <w:rPr>
                <w:rFonts w:ascii="Times New Roman" w:eastAsia="Times New Roman" w:hAnsi="Times New Roman" w:cs="Times New Roman"/>
                <w:b/>
              </w:rPr>
              <w:t>Days: Monday through Friday ($165/</w:t>
            </w:r>
            <w:r>
              <w:rPr>
                <w:rFonts w:ascii="Times New Roman" w:eastAsia="Times New Roman" w:hAnsi="Times New Roman" w:cs="Times New Roman"/>
                <w:b/>
                <w:color w:val="FF0000"/>
              </w:rPr>
              <w:t>week</w:t>
            </w:r>
            <w:r>
              <w:rPr>
                <w:rFonts w:ascii="Times New Roman" w:eastAsia="Times New Roman" w:hAnsi="Times New Roman" w:cs="Times New Roman"/>
                <w:b/>
              </w:rPr>
              <w:t>)</w:t>
            </w:r>
            <w:r>
              <w:rPr>
                <w:rFonts w:ascii="Times New Roman" w:eastAsia="Times New Roman" w:hAnsi="Times New Roman" w:cs="Times New Roman"/>
                <w:b/>
                <w:sz w:val="24"/>
              </w:rPr>
              <w:t xml:space="preserve"> </w:t>
            </w:r>
          </w:p>
        </w:tc>
      </w:tr>
    </w:tbl>
    <w:p w14:paraId="339BFBA2" w14:textId="77777777" w:rsidR="004154C3" w:rsidRDefault="00000000">
      <w:pPr>
        <w:spacing w:after="0"/>
        <w:ind w:left="373"/>
        <w:jc w:val="center"/>
      </w:pPr>
      <w:r>
        <w:rPr>
          <w:rFonts w:ascii="Times New Roman" w:eastAsia="Times New Roman" w:hAnsi="Times New Roman" w:cs="Times New Roman"/>
          <w:b/>
        </w:rPr>
        <w:t xml:space="preserve"> </w:t>
      </w:r>
    </w:p>
    <w:p w14:paraId="02114461" w14:textId="77777777" w:rsidR="004154C3" w:rsidRDefault="00000000">
      <w:pPr>
        <w:spacing w:after="0"/>
      </w:pPr>
      <w:r>
        <w:rPr>
          <w:rFonts w:ascii="Times New Roman" w:eastAsia="Times New Roman" w:hAnsi="Times New Roman" w:cs="Times New Roman"/>
        </w:rPr>
        <w:t xml:space="preserve"> </w:t>
      </w:r>
    </w:p>
    <w:p w14:paraId="6B78FE80" w14:textId="48D4CAA8" w:rsidR="004154C3" w:rsidRDefault="00000000">
      <w:pPr>
        <w:spacing w:after="5" w:line="249" w:lineRule="auto"/>
        <w:ind w:left="-5" w:hanging="10"/>
      </w:pPr>
      <w:r>
        <w:rPr>
          <w:rFonts w:ascii="Times New Roman" w:eastAsia="Times New Roman" w:hAnsi="Times New Roman" w:cs="Times New Roman"/>
        </w:rPr>
        <w:t xml:space="preserve">*Tuition amounts are based on </w:t>
      </w:r>
      <w:r>
        <w:rPr>
          <w:rFonts w:ascii="Times New Roman" w:eastAsia="Times New Roman" w:hAnsi="Times New Roman" w:cs="Times New Roman"/>
          <w:b/>
        </w:rPr>
        <w:t>1</w:t>
      </w:r>
      <w:r w:rsidR="000F5356">
        <w:rPr>
          <w:rFonts w:ascii="Times New Roman" w:eastAsia="Times New Roman" w:hAnsi="Times New Roman" w:cs="Times New Roman"/>
          <w:b/>
        </w:rPr>
        <w:t>1</w:t>
      </w:r>
      <w:r>
        <w:rPr>
          <w:rFonts w:ascii="Times New Roman" w:eastAsia="Times New Roman" w:hAnsi="Times New Roman" w:cs="Times New Roman"/>
          <w:b/>
        </w:rPr>
        <w:t xml:space="preserve"> weeks</w:t>
      </w:r>
      <w:r>
        <w:rPr>
          <w:rFonts w:ascii="Times New Roman" w:eastAsia="Times New Roman" w:hAnsi="Times New Roman" w:cs="Times New Roman"/>
        </w:rPr>
        <w:t xml:space="preserve"> of summer camp.  </w:t>
      </w:r>
    </w:p>
    <w:p w14:paraId="1BC8565C" w14:textId="77777777" w:rsidR="004154C3" w:rsidRDefault="00000000">
      <w:pPr>
        <w:spacing w:after="0"/>
      </w:pPr>
      <w:r>
        <w:rPr>
          <w:rFonts w:ascii="Times New Roman" w:eastAsia="Times New Roman" w:hAnsi="Times New Roman" w:cs="Times New Roman"/>
        </w:rPr>
        <w:t xml:space="preserve"> </w:t>
      </w:r>
    </w:p>
    <w:p w14:paraId="6FA5DA84" w14:textId="77777777" w:rsidR="004154C3" w:rsidRDefault="00000000">
      <w:pPr>
        <w:spacing w:after="221" w:line="249" w:lineRule="auto"/>
        <w:ind w:left="-5" w:hanging="10"/>
      </w:pPr>
      <w:r>
        <w:rPr>
          <w:rFonts w:ascii="Times New Roman" w:eastAsia="Times New Roman" w:hAnsi="Times New Roman" w:cs="Times New Roman"/>
        </w:rPr>
        <w:t xml:space="preserve">*There is a 5% discount (TUITION only) for each child when more than one child (siblings) in an immediate (household) family is enrolled. </w:t>
      </w:r>
    </w:p>
    <w:p w14:paraId="48BCE4A7" w14:textId="77777777" w:rsidR="004154C3" w:rsidRDefault="00000000">
      <w:pPr>
        <w:spacing w:after="5" w:line="249" w:lineRule="auto"/>
        <w:ind w:left="-5" w:hanging="10"/>
      </w:pPr>
      <w:r>
        <w:rPr>
          <w:rFonts w:ascii="Times New Roman" w:eastAsia="Times New Roman" w:hAnsi="Times New Roman" w:cs="Times New Roman"/>
        </w:rPr>
        <w:t xml:space="preserve">**There is a one-time material fee shown below for each student.  This fee is nonrefundable, and it is to be able to provide all materials needed for each room to do all activities for the themed weeks.  All materials will be provided throughout the summer. </w:t>
      </w:r>
    </w:p>
    <w:p w14:paraId="119CA753" w14:textId="77777777" w:rsidR="004154C3" w:rsidRDefault="00000000">
      <w:pPr>
        <w:spacing w:after="0"/>
      </w:pPr>
      <w:r>
        <w:rPr>
          <w:rFonts w:ascii="Times New Roman" w:eastAsia="Times New Roman" w:hAnsi="Times New Roman" w:cs="Times New Roman"/>
        </w:rPr>
        <w:t xml:space="preserve"> </w:t>
      </w:r>
    </w:p>
    <w:p w14:paraId="41CBC7A9" w14:textId="77777777" w:rsidR="004154C3" w:rsidRDefault="00000000">
      <w:pPr>
        <w:spacing w:after="0"/>
      </w:pPr>
      <w:r>
        <w:rPr>
          <w:rFonts w:ascii="Times New Roman" w:eastAsia="Times New Roman" w:hAnsi="Times New Roman" w:cs="Times New Roman"/>
          <w:b/>
          <w:u w:val="single" w:color="000000"/>
          <w:shd w:val="clear" w:color="auto" w:fill="D3D3D3"/>
        </w:rPr>
        <w:t>Additional Fees</w:t>
      </w:r>
      <w:r>
        <w:rPr>
          <w:rFonts w:ascii="Times New Roman" w:eastAsia="Times New Roman" w:hAnsi="Times New Roman" w:cs="Times New Roman"/>
          <w:b/>
        </w:rPr>
        <w:t xml:space="preserve"> </w:t>
      </w:r>
    </w:p>
    <w:tbl>
      <w:tblPr>
        <w:tblStyle w:val="TableGrid"/>
        <w:tblW w:w="9909" w:type="dxa"/>
        <w:tblInd w:w="14" w:type="dxa"/>
        <w:tblCellMar>
          <w:top w:w="24" w:type="dxa"/>
          <w:left w:w="108" w:type="dxa"/>
          <w:bottom w:w="15" w:type="dxa"/>
          <w:right w:w="65" w:type="dxa"/>
        </w:tblCellMar>
        <w:tblLook w:val="04A0" w:firstRow="1" w:lastRow="0" w:firstColumn="1" w:lastColumn="0" w:noHBand="0" w:noVBand="1"/>
      </w:tblPr>
      <w:tblGrid>
        <w:gridCol w:w="2478"/>
        <w:gridCol w:w="2477"/>
        <w:gridCol w:w="2477"/>
        <w:gridCol w:w="2477"/>
      </w:tblGrid>
      <w:tr w:rsidR="004154C3" w14:paraId="7AF339F2" w14:textId="77777777">
        <w:trPr>
          <w:trHeight w:val="775"/>
        </w:trPr>
        <w:tc>
          <w:tcPr>
            <w:tcW w:w="2477" w:type="dxa"/>
            <w:tcBorders>
              <w:top w:val="single" w:sz="12" w:space="0" w:color="000000"/>
              <w:left w:val="single" w:sz="12" w:space="0" w:color="000000"/>
              <w:bottom w:val="single" w:sz="12" w:space="0" w:color="000000"/>
              <w:right w:val="single" w:sz="12" w:space="0" w:color="000000"/>
            </w:tcBorders>
            <w:vAlign w:val="bottom"/>
          </w:tcPr>
          <w:p w14:paraId="41B77430" w14:textId="77777777" w:rsidR="004154C3" w:rsidRDefault="00000000">
            <w:pPr>
              <w:ind w:left="12"/>
            </w:pPr>
            <w:r>
              <w:rPr>
                <w:rFonts w:ascii="Times New Roman" w:eastAsia="Times New Roman" w:hAnsi="Times New Roman" w:cs="Times New Roman"/>
                <w:b/>
                <w:u w:val="single" w:color="000000"/>
              </w:rPr>
              <w:t>Part-Time Material Fee</w:t>
            </w:r>
            <w:r>
              <w:rPr>
                <w:rFonts w:ascii="Times New Roman" w:eastAsia="Times New Roman" w:hAnsi="Times New Roman" w:cs="Times New Roman"/>
                <w:b/>
              </w:rPr>
              <w:t xml:space="preserve"> </w:t>
            </w:r>
          </w:p>
          <w:p w14:paraId="35F12E74" w14:textId="77777777" w:rsidR="004154C3" w:rsidRDefault="00000000">
            <w:pPr>
              <w:ind w:left="12"/>
              <w:jc w:val="center"/>
            </w:pPr>
            <w:r>
              <w:rPr>
                <w:rFonts w:ascii="Times New Roman" w:eastAsia="Times New Roman" w:hAnsi="Times New Roman" w:cs="Times New Roman"/>
              </w:rPr>
              <w:t xml:space="preserve"> </w:t>
            </w:r>
          </w:p>
        </w:tc>
        <w:tc>
          <w:tcPr>
            <w:tcW w:w="2477" w:type="dxa"/>
            <w:tcBorders>
              <w:top w:val="single" w:sz="12" w:space="0" w:color="000000"/>
              <w:left w:val="single" w:sz="12" w:space="0" w:color="000000"/>
              <w:bottom w:val="single" w:sz="12" w:space="0" w:color="000000"/>
              <w:right w:val="single" w:sz="12" w:space="0" w:color="000000"/>
            </w:tcBorders>
            <w:vAlign w:val="bottom"/>
          </w:tcPr>
          <w:p w14:paraId="008FE9E4" w14:textId="77777777" w:rsidR="004154C3" w:rsidRDefault="00000000">
            <w:pPr>
              <w:ind w:left="31"/>
            </w:pPr>
            <w:r>
              <w:rPr>
                <w:rFonts w:ascii="Times New Roman" w:eastAsia="Times New Roman" w:hAnsi="Times New Roman" w:cs="Times New Roman"/>
                <w:b/>
                <w:u w:val="single" w:color="000000"/>
              </w:rPr>
              <w:t>Full-Time Material Fee</w:t>
            </w:r>
            <w:r>
              <w:rPr>
                <w:rFonts w:ascii="Times New Roman" w:eastAsia="Times New Roman" w:hAnsi="Times New Roman" w:cs="Times New Roman"/>
                <w:b/>
              </w:rPr>
              <w:t xml:space="preserve"> </w:t>
            </w:r>
          </w:p>
          <w:p w14:paraId="2C0C89D3" w14:textId="77777777" w:rsidR="004154C3" w:rsidRDefault="00000000">
            <w:pPr>
              <w:ind w:left="13"/>
              <w:jc w:val="center"/>
            </w:pPr>
            <w:r>
              <w:rPr>
                <w:rFonts w:ascii="Times New Roman" w:eastAsia="Times New Roman" w:hAnsi="Times New Roman" w:cs="Times New Roman"/>
              </w:rPr>
              <w:t xml:space="preserve"> </w:t>
            </w:r>
          </w:p>
        </w:tc>
        <w:tc>
          <w:tcPr>
            <w:tcW w:w="2477" w:type="dxa"/>
            <w:tcBorders>
              <w:top w:val="single" w:sz="12" w:space="0" w:color="000000"/>
              <w:left w:val="single" w:sz="12" w:space="0" w:color="000000"/>
              <w:bottom w:val="single" w:sz="12" w:space="0" w:color="000000"/>
              <w:right w:val="single" w:sz="12" w:space="0" w:color="000000"/>
            </w:tcBorders>
            <w:vAlign w:val="bottom"/>
          </w:tcPr>
          <w:p w14:paraId="78102DC1" w14:textId="77777777" w:rsidR="004154C3" w:rsidRDefault="00000000">
            <w:pPr>
              <w:ind w:left="212" w:right="202"/>
              <w:jc w:val="center"/>
            </w:pPr>
            <w:r>
              <w:rPr>
                <w:rFonts w:ascii="Times New Roman" w:eastAsia="Times New Roman" w:hAnsi="Times New Roman" w:cs="Times New Roman"/>
                <w:b/>
                <w:u w:val="single" w:color="000000"/>
              </w:rPr>
              <w:t>Early Drop Off</w:t>
            </w:r>
            <w:r>
              <w:rPr>
                <w:rFonts w:ascii="Times New Roman" w:eastAsia="Times New Roman" w:hAnsi="Times New Roman" w:cs="Times New Roman"/>
                <w:b/>
              </w:rPr>
              <w:t xml:space="preserve"> </w:t>
            </w:r>
            <w:r>
              <w:rPr>
                <w:rFonts w:ascii="Times New Roman" w:eastAsia="Times New Roman" w:hAnsi="Times New Roman" w:cs="Times New Roman"/>
              </w:rPr>
              <w:t xml:space="preserve">Half Day Option  </w:t>
            </w:r>
          </w:p>
        </w:tc>
        <w:tc>
          <w:tcPr>
            <w:tcW w:w="2477" w:type="dxa"/>
            <w:tcBorders>
              <w:top w:val="single" w:sz="12" w:space="0" w:color="000000"/>
              <w:left w:val="single" w:sz="12" w:space="0" w:color="000000"/>
              <w:bottom w:val="single" w:sz="12" w:space="0" w:color="000000"/>
              <w:right w:val="single" w:sz="12" w:space="0" w:color="000000"/>
            </w:tcBorders>
            <w:vAlign w:val="center"/>
          </w:tcPr>
          <w:p w14:paraId="1FB8431C" w14:textId="77777777" w:rsidR="004154C3" w:rsidRDefault="00000000">
            <w:pPr>
              <w:ind w:right="45"/>
              <w:jc w:val="center"/>
            </w:pPr>
            <w:r>
              <w:rPr>
                <w:rFonts w:ascii="Times New Roman" w:eastAsia="Times New Roman" w:hAnsi="Times New Roman" w:cs="Times New Roman"/>
                <w:b/>
                <w:u w:val="single" w:color="000000"/>
              </w:rPr>
              <w:t>After Care Drop In</w:t>
            </w:r>
            <w:r>
              <w:rPr>
                <w:rFonts w:ascii="Times New Roman" w:eastAsia="Times New Roman" w:hAnsi="Times New Roman" w:cs="Times New Roman"/>
                <w:b/>
              </w:rPr>
              <w:t xml:space="preserve"> </w:t>
            </w:r>
          </w:p>
        </w:tc>
      </w:tr>
      <w:tr w:rsidR="004154C3" w14:paraId="58EEF347" w14:textId="77777777">
        <w:trPr>
          <w:trHeight w:val="1128"/>
        </w:trPr>
        <w:tc>
          <w:tcPr>
            <w:tcW w:w="2477" w:type="dxa"/>
            <w:tcBorders>
              <w:top w:val="single" w:sz="12" w:space="0" w:color="000000"/>
              <w:left w:val="single" w:sz="12" w:space="0" w:color="000000"/>
              <w:bottom w:val="single" w:sz="12" w:space="0" w:color="000000"/>
              <w:right w:val="single" w:sz="12" w:space="0" w:color="000000"/>
            </w:tcBorders>
          </w:tcPr>
          <w:p w14:paraId="600302A1" w14:textId="77777777" w:rsidR="004154C3" w:rsidRDefault="00000000">
            <w:pPr>
              <w:ind w:left="12"/>
              <w:jc w:val="center"/>
            </w:pPr>
            <w:r>
              <w:rPr>
                <w:rFonts w:ascii="Times New Roman" w:eastAsia="Times New Roman" w:hAnsi="Times New Roman" w:cs="Times New Roman"/>
                <w:b/>
              </w:rPr>
              <w:t xml:space="preserve"> </w:t>
            </w:r>
          </w:p>
          <w:p w14:paraId="6E88D54B" w14:textId="778F2D3A" w:rsidR="004154C3" w:rsidRDefault="00000000">
            <w:pPr>
              <w:ind w:right="40"/>
              <w:jc w:val="center"/>
            </w:pPr>
            <w:r>
              <w:rPr>
                <w:rFonts w:ascii="Times New Roman" w:eastAsia="Times New Roman" w:hAnsi="Times New Roman" w:cs="Times New Roman"/>
                <w:b/>
              </w:rPr>
              <w:t>$</w:t>
            </w:r>
            <w:r w:rsidR="000F5356">
              <w:rPr>
                <w:rFonts w:ascii="Times New Roman" w:eastAsia="Times New Roman" w:hAnsi="Times New Roman" w:cs="Times New Roman"/>
                <w:b/>
              </w:rPr>
              <w:t>75</w:t>
            </w:r>
            <w:r>
              <w:rPr>
                <w:rFonts w:ascii="Times New Roman" w:eastAsia="Times New Roman" w:hAnsi="Times New Roman" w:cs="Times New Roman"/>
                <w:b/>
              </w:rPr>
              <w:t xml:space="preserve">.00 </w:t>
            </w:r>
          </w:p>
        </w:tc>
        <w:tc>
          <w:tcPr>
            <w:tcW w:w="2477" w:type="dxa"/>
            <w:tcBorders>
              <w:top w:val="single" w:sz="12" w:space="0" w:color="000000"/>
              <w:left w:val="single" w:sz="12" w:space="0" w:color="000000"/>
              <w:bottom w:val="single" w:sz="12" w:space="0" w:color="000000"/>
              <w:right w:val="single" w:sz="12" w:space="0" w:color="000000"/>
            </w:tcBorders>
          </w:tcPr>
          <w:p w14:paraId="126B934A" w14:textId="77777777" w:rsidR="004154C3" w:rsidRDefault="00000000">
            <w:pPr>
              <w:ind w:left="13"/>
              <w:jc w:val="center"/>
            </w:pPr>
            <w:r>
              <w:rPr>
                <w:rFonts w:ascii="Times New Roman" w:eastAsia="Times New Roman" w:hAnsi="Times New Roman" w:cs="Times New Roman"/>
                <w:b/>
              </w:rPr>
              <w:t xml:space="preserve"> </w:t>
            </w:r>
          </w:p>
          <w:p w14:paraId="43FE26DE" w14:textId="289CB1AB" w:rsidR="004154C3" w:rsidRDefault="00000000">
            <w:pPr>
              <w:ind w:right="40"/>
              <w:jc w:val="center"/>
            </w:pPr>
            <w:r>
              <w:rPr>
                <w:rFonts w:ascii="Times New Roman" w:eastAsia="Times New Roman" w:hAnsi="Times New Roman" w:cs="Times New Roman"/>
                <w:b/>
              </w:rPr>
              <w:t>$</w:t>
            </w:r>
            <w:r w:rsidR="000F5356">
              <w:rPr>
                <w:rFonts w:ascii="Times New Roman" w:eastAsia="Times New Roman" w:hAnsi="Times New Roman" w:cs="Times New Roman"/>
                <w:b/>
              </w:rPr>
              <w:t>100</w:t>
            </w:r>
            <w:r>
              <w:rPr>
                <w:rFonts w:ascii="Times New Roman" w:eastAsia="Times New Roman" w:hAnsi="Times New Roman" w:cs="Times New Roman"/>
                <w:b/>
              </w:rPr>
              <w:t xml:space="preserve">.00 </w:t>
            </w:r>
          </w:p>
        </w:tc>
        <w:tc>
          <w:tcPr>
            <w:tcW w:w="2477" w:type="dxa"/>
            <w:tcBorders>
              <w:top w:val="single" w:sz="12" w:space="0" w:color="000000"/>
              <w:left w:val="single" w:sz="12" w:space="0" w:color="000000"/>
              <w:bottom w:val="single" w:sz="12" w:space="0" w:color="000000"/>
              <w:right w:val="single" w:sz="12" w:space="0" w:color="000000"/>
            </w:tcBorders>
          </w:tcPr>
          <w:p w14:paraId="0825FA34" w14:textId="77777777" w:rsidR="004154C3" w:rsidRDefault="00000000">
            <w:pPr>
              <w:ind w:right="44"/>
              <w:jc w:val="center"/>
            </w:pPr>
            <w:r>
              <w:rPr>
                <w:rFonts w:ascii="Times New Roman" w:eastAsia="Times New Roman" w:hAnsi="Times New Roman" w:cs="Times New Roman"/>
                <w:b/>
              </w:rPr>
              <w:t xml:space="preserve">2/3 Day - $10/weekly </w:t>
            </w:r>
          </w:p>
          <w:p w14:paraId="33FC516B" w14:textId="77777777" w:rsidR="004154C3" w:rsidRDefault="00000000">
            <w:pPr>
              <w:ind w:right="44"/>
              <w:jc w:val="center"/>
            </w:pPr>
            <w:r>
              <w:rPr>
                <w:rFonts w:ascii="Times New Roman" w:eastAsia="Times New Roman" w:hAnsi="Times New Roman" w:cs="Times New Roman"/>
                <w:b/>
              </w:rPr>
              <w:t xml:space="preserve">4/5 Day - $20/weekly </w:t>
            </w:r>
          </w:p>
          <w:p w14:paraId="71CC3602" w14:textId="77777777" w:rsidR="004154C3" w:rsidRDefault="00000000">
            <w:pPr>
              <w:ind w:left="12"/>
              <w:jc w:val="center"/>
            </w:pPr>
            <w:r>
              <w:rPr>
                <w:rFonts w:ascii="Times New Roman" w:eastAsia="Times New Roman" w:hAnsi="Times New Roman" w:cs="Times New Roman"/>
                <w:b/>
              </w:rPr>
              <w:t xml:space="preserve"> </w:t>
            </w:r>
          </w:p>
          <w:p w14:paraId="4240D726" w14:textId="0FE72737" w:rsidR="004154C3" w:rsidRDefault="00000000">
            <w:pPr>
              <w:ind w:right="44"/>
              <w:jc w:val="center"/>
            </w:pPr>
            <w:r>
              <w:rPr>
                <w:rFonts w:ascii="Times New Roman" w:eastAsia="Times New Roman" w:hAnsi="Times New Roman" w:cs="Times New Roman"/>
                <w:sz w:val="20"/>
              </w:rPr>
              <w:t>(Hours: 7:</w:t>
            </w:r>
            <w:r w:rsidR="009C4700">
              <w:rPr>
                <w:rFonts w:ascii="Times New Roman" w:eastAsia="Times New Roman" w:hAnsi="Times New Roman" w:cs="Times New Roman"/>
                <w:sz w:val="20"/>
              </w:rPr>
              <w:t>0</w:t>
            </w:r>
            <w:r>
              <w:rPr>
                <w:rFonts w:ascii="Times New Roman" w:eastAsia="Times New Roman" w:hAnsi="Times New Roman" w:cs="Times New Roman"/>
                <w:sz w:val="20"/>
              </w:rPr>
              <w:t>0 am-8:30 am)</w:t>
            </w:r>
            <w:r>
              <w:rPr>
                <w:rFonts w:ascii="Times New Roman" w:eastAsia="Times New Roman" w:hAnsi="Times New Roman" w:cs="Times New Roman"/>
              </w:rPr>
              <w:t xml:space="preserve"> </w:t>
            </w:r>
          </w:p>
        </w:tc>
        <w:tc>
          <w:tcPr>
            <w:tcW w:w="2477" w:type="dxa"/>
            <w:tcBorders>
              <w:top w:val="single" w:sz="12" w:space="0" w:color="000000"/>
              <w:left w:val="single" w:sz="12" w:space="0" w:color="000000"/>
              <w:bottom w:val="single" w:sz="12" w:space="0" w:color="000000"/>
              <w:right w:val="single" w:sz="12" w:space="0" w:color="000000"/>
            </w:tcBorders>
          </w:tcPr>
          <w:p w14:paraId="4C8AA059" w14:textId="77777777" w:rsidR="004154C3" w:rsidRDefault="00000000">
            <w:pPr>
              <w:ind w:right="40"/>
              <w:jc w:val="center"/>
            </w:pPr>
            <w:r>
              <w:rPr>
                <w:rFonts w:ascii="Times New Roman" w:eastAsia="Times New Roman" w:hAnsi="Times New Roman" w:cs="Times New Roman"/>
                <w:b/>
              </w:rPr>
              <w:t xml:space="preserve">$25.00 a Day </w:t>
            </w:r>
          </w:p>
          <w:p w14:paraId="7D366479" w14:textId="77777777" w:rsidR="004154C3" w:rsidRDefault="00000000">
            <w:r>
              <w:rPr>
                <w:rFonts w:ascii="Times New Roman" w:eastAsia="Times New Roman" w:hAnsi="Times New Roman" w:cs="Times New Roman"/>
              </w:rPr>
              <w:t xml:space="preserve"> </w:t>
            </w:r>
          </w:p>
          <w:p w14:paraId="2AB9769C" w14:textId="77777777" w:rsidR="004154C3" w:rsidRDefault="00000000">
            <w:r>
              <w:rPr>
                <w:rFonts w:ascii="Times New Roman" w:eastAsia="Times New Roman" w:hAnsi="Times New Roman" w:cs="Times New Roman"/>
              </w:rPr>
              <w:t xml:space="preserve"> </w:t>
            </w:r>
          </w:p>
          <w:p w14:paraId="280813DE" w14:textId="64BF4C08" w:rsidR="004154C3" w:rsidRDefault="00000000">
            <w:r>
              <w:rPr>
                <w:rFonts w:ascii="Times New Roman" w:eastAsia="Times New Roman" w:hAnsi="Times New Roman" w:cs="Times New Roman"/>
                <w:sz w:val="20"/>
              </w:rPr>
              <w:t>(Hours: 12:00pm -5:</w:t>
            </w:r>
            <w:r w:rsidR="009C4700">
              <w:rPr>
                <w:rFonts w:ascii="Times New Roman" w:eastAsia="Times New Roman" w:hAnsi="Times New Roman" w:cs="Times New Roman"/>
                <w:sz w:val="20"/>
              </w:rPr>
              <w:t>30</w:t>
            </w:r>
            <w:r>
              <w:rPr>
                <w:rFonts w:ascii="Times New Roman" w:eastAsia="Times New Roman" w:hAnsi="Times New Roman" w:cs="Times New Roman"/>
                <w:sz w:val="20"/>
              </w:rPr>
              <w:t>pm)</w:t>
            </w:r>
            <w:r>
              <w:rPr>
                <w:rFonts w:ascii="Times New Roman" w:eastAsia="Times New Roman" w:hAnsi="Times New Roman" w:cs="Times New Roman"/>
              </w:rPr>
              <w:t xml:space="preserve"> </w:t>
            </w:r>
          </w:p>
        </w:tc>
      </w:tr>
    </w:tbl>
    <w:p w14:paraId="61F7DD82" w14:textId="77777777" w:rsidR="004154C3" w:rsidRDefault="00000000">
      <w:pPr>
        <w:spacing w:after="0"/>
        <w:ind w:left="49"/>
        <w:jc w:val="center"/>
      </w:pPr>
      <w:r>
        <w:rPr>
          <w:rFonts w:ascii="Cambria" w:eastAsia="Cambria" w:hAnsi="Cambria" w:cs="Cambria"/>
          <w:b/>
          <w:sz w:val="24"/>
        </w:rPr>
        <w:t xml:space="preserve"> </w:t>
      </w:r>
    </w:p>
    <w:p w14:paraId="7CF9A195" w14:textId="6D8399A2" w:rsidR="004154C3" w:rsidRDefault="000F5356" w:rsidP="000F5356">
      <w:pPr>
        <w:pStyle w:val="Heading1"/>
        <w:numPr>
          <w:ilvl w:val="0"/>
          <w:numId w:val="0"/>
        </w:numPr>
      </w:pPr>
      <w:r>
        <w:t xml:space="preserve">2024 Preschool Summer Camps </w:t>
      </w:r>
    </w:p>
    <w:p w14:paraId="0FB8DDC6" w14:textId="77777777" w:rsidR="004154C3" w:rsidRDefault="00000000">
      <w:pPr>
        <w:spacing w:after="35"/>
        <w:ind w:left="-29" w:right="-25"/>
      </w:pPr>
      <w:r>
        <w:rPr>
          <w:noProof/>
        </w:rPr>
        <mc:AlternateContent>
          <mc:Choice Requires="wpg">
            <w:drawing>
              <wp:inline distT="0" distB="0" distL="0" distR="0" wp14:anchorId="01E267AF" wp14:editId="65B06563">
                <wp:extent cx="6438647" cy="18288"/>
                <wp:effectExtent l="0" t="0" r="0" b="0"/>
                <wp:docPr id="5398" name="Group 539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6902" name="Shape 690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8" style="width:506.98pt;height:1.44pt;mso-position-horizontal-relative:char;mso-position-vertical-relative:line" coordsize="64386,182">
                <v:shape id="Shape 6903" style="position:absolute;width:64386;height:182;left:0;top:0;" coordsize="6438647,18288" path="m0,0l6438647,0l6438647,18288l0,18288l0,0">
                  <v:stroke weight="0pt" endcap="flat" joinstyle="miter" miterlimit="10" on="false" color="#000000" opacity="0"/>
                  <v:fill on="true" color="#000000"/>
                </v:shape>
              </v:group>
            </w:pict>
          </mc:Fallback>
        </mc:AlternateContent>
      </w:r>
    </w:p>
    <w:p w14:paraId="4220A628" w14:textId="77777777" w:rsidR="004154C3" w:rsidRDefault="00000000">
      <w:pPr>
        <w:spacing w:after="29"/>
      </w:pPr>
      <w:r>
        <w:rPr>
          <w:rFonts w:ascii="Cambria" w:eastAsia="Cambria" w:hAnsi="Cambria" w:cs="Cambria"/>
          <w:sz w:val="20"/>
        </w:rPr>
        <w:t xml:space="preserve"> </w:t>
      </w:r>
    </w:p>
    <w:p w14:paraId="79933354" w14:textId="77777777" w:rsidR="004154C3" w:rsidRDefault="00000000">
      <w:pPr>
        <w:spacing w:after="5" w:line="249" w:lineRule="auto"/>
        <w:ind w:left="-5" w:hanging="10"/>
      </w:pPr>
      <w:r>
        <w:rPr>
          <w:rFonts w:ascii="Times New Roman" w:eastAsia="Times New Roman" w:hAnsi="Times New Roman" w:cs="Times New Roman"/>
        </w:rPr>
        <w:t xml:space="preserve">Please complete all registrations online at </w:t>
      </w:r>
      <w:hyperlink r:id="rId15">
        <w:r>
          <w:rPr>
            <w:rFonts w:ascii="Times New Roman" w:eastAsia="Times New Roman" w:hAnsi="Times New Roman" w:cs="Times New Roman"/>
            <w:color w:val="0000FF"/>
            <w:u w:val="single" w:color="0000FF"/>
          </w:rPr>
          <w:t>www.parkwayroanokepreschool.com</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You will find rates and instructions there, as well. If you need any assistance accessing or completing online registration, please do not hesitate to reach out to us in the office. We will be happy to assist you. Note your nonrefundable registration fee will be due at the time of registering to secure your student’s placement. </w:t>
      </w:r>
    </w:p>
    <w:p w14:paraId="1F2525D0" w14:textId="77777777" w:rsidR="004154C3" w:rsidRDefault="00000000">
      <w:pPr>
        <w:spacing w:after="0"/>
      </w:pPr>
      <w:r>
        <w:rPr>
          <w:rFonts w:ascii="Times New Roman" w:eastAsia="Times New Roman" w:hAnsi="Times New Roman" w:cs="Times New Roman"/>
        </w:rPr>
        <w:t xml:space="preserve"> </w:t>
      </w:r>
    </w:p>
    <w:p w14:paraId="6F285F9F" w14:textId="77777777" w:rsidR="004154C3" w:rsidRDefault="00000000">
      <w:pPr>
        <w:spacing w:after="5" w:line="249" w:lineRule="auto"/>
        <w:ind w:left="-5" w:hanging="10"/>
      </w:pPr>
      <w:r>
        <w:rPr>
          <w:rFonts w:ascii="Times New Roman" w:eastAsia="Times New Roman" w:hAnsi="Times New Roman" w:cs="Times New Roman"/>
        </w:rPr>
        <w:t xml:space="preserve">During the registration process you will create an account through Brightwheel. Brightwheel is the platform used by the preschool to house everything. We do all the communication, billing, payments, and reporting through this site. Once you complete the online registration, please download the Brightwheel app onto your phone to easily receive all communication from your child’s teacher and staff. If you have any questions on this process, please let us know.  </w:t>
      </w:r>
    </w:p>
    <w:p w14:paraId="7AE94667" w14:textId="77777777" w:rsidR="004154C3" w:rsidRDefault="00000000">
      <w:pPr>
        <w:spacing w:after="0"/>
      </w:pPr>
      <w:r>
        <w:rPr>
          <w:rFonts w:ascii="Times New Roman" w:eastAsia="Times New Roman" w:hAnsi="Times New Roman" w:cs="Times New Roman"/>
        </w:rPr>
        <w:t xml:space="preserve"> </w:t>
      </w:r>
    </w:p>
    <w:p w14:paraId="623ED022" w14:textId="77777777" w:rsidR="004154C3" w:rsidRDefault="00000000">
      <w:pPr>
        <w:pStyle w:val="Heading2"/>
        <w:ind w:left="-5"/>
      </w:pPr>
      <w:r>
        <w:t>POTTY TRAINING POLICY</w:t>
      </w:r>
      <w:r>
        <w:rPr>
          <w:u w:val="none"/>
        </w:rPr>
        <w:t xml:space="preserve"> </w:t>
      </w:r>
    </w:p>
    <w:p w14:paraId="1EC385CA" w14:textId="734124DE" w:rsidR="004154C3" w:rsidRDefault="00000000">
      <w:pPr>
        <w:spacing w:after="0" w:line="238" w:lineRule="auto"/>
        <w:ind w:right="2"/>
        <w:jc w:val="both"/>
      </w:pPr>
      <w:r>
        <w:rPr>
          <w:rFonts w:ascii="Times New Roman" w:eastAsia="Times New Roman" w:hAnsi="Times New Roman" w:cs="Times New Roman"/>
          <w:b/>
        </w:rPr>
        <w:t>Children in K3 classes</w:t>
      </w:r>
      <w:r>
        <w:rPr>
          <w:rFonts w:ascii="Times New Roman" w:eastAsia="Times New Roman" w:hAnsi="Times New Roman" w:cs="Times New Roman"/>
        </w:rPr>
        <w:t xml:space="preserve"> are required to be potty trained when summer classes begin in </w:t>
      </w:r>
      <w:r w:rsidR="000F5356">
        <w:rPr>
          <w:rFonts w:ascii="Times New Roman" w:eastAsia="Times New Roman" w:hAnsi="Times New Roman" w:cs="Times New Roman"/>
        </w:rPr>
        <w:t>June</w:t>
      </w:r>
      <w:r>
        <w:rPr>
          <w:rFonts w:ascii="Times New Roman" w:eastAsia="Times New Roman" w:hAnsi="Times New Roman" w:cs="Times New Roman"/>
        </w:rPr>
        <w:t xml:space="preserve">. Allowance will be made as children adjust to routines. If they have initial difficulties, the positive peer pressure in a childcare setting usually aids children in quickly responding to this routine.  </w:t>
      </w:r>
    </w:p>
    <w:p w14:paraId="4DF05D44" w14:textId="77777777" w:rsidR="004154C3" w:rsidRDefault="00000000">
      <w:pPr>
        <w:spacing w:after="0"/>
      </w:pPr>
      <w:r>
        <w:rPr>
          <w:rFonts w:ascii="Times New Roman" w:eastAsia="Times New Roman" w:hAnsi="Times New Roman" w:cs="Times New Roman"/>
          <w:b/>
        </w:rPr>
        <w:t xml:space="preserve"> </w:t>
      </w:r>
    </w:p>
    <w:p w14:paraId="1936CD1A" w14:textId="366ED9DD" w:rsidR="004154C3" w:rsidRDefault="00000000">
      <w:pPr>
        <w:spacing w:after="221" w:line="249" w:lineRule="auto"/>
        <w:ind w:left="-5" w:hanging="10"/>
      </w:pPr>
      <w:r>
        <w:rPr>
          <w:rFonts w:ascii="Times New Roman" w:eastAsia="Times New Roman" w:hAnsi="Times New Roman" w:cs="Times New Roman"/>
          <w:b/>
        </w:rPr>
        <w:t xml:space="preserve">Children in the K4 classes </w:t>
      </w:r>
      <w:r>
        <w:rPr>
          <w:rFonts w:ascii="Times New Roman" w:eastAsia="Times New Roman" w:hAnsi="Times New Roman" w:cs="Times New Roman"/>
        </w:rPr>
        <w:t xml:space="preserve">are required to be potty trained when summer classes begin in </w:t>
      </w:r>
      <w:r w:rsidR="000F5356">
        <w:rPr>
          <w:rFonts w:ascii="Times New Roman" w:eastAsia="Times New Roman" w:hAnsi="Times New Roman" w:cs="Times New Roman"/>
        </w:rPr>
        <w:t>June</w:t>
      </w:r>
      <w:r>
        <w:rPr>
          <w:rFonts w:ascii="Times New Roman" w:eastAsia="Times New Roman" w:hAnsi="Times New Roman" w:cs="Times New Roman"/>
        </w:rPr>
        <w:t xml:space="preserve">.  They are expected to use the bathroom independently. Please consider this when choosing clothing that would be easy for your child to manipulate.  </w:t>
      </w:r>
    </w:p>
    <w:p w14:paraId="6667184A" w14:textId="77777777" w:rsidR="004154C3" w:rsidRDefault="00000000">
      <w:pPr>
        <w:pStyle w:val="Heading2"/>
        <w:ind w:left="-5"/>
      </w:pPr>
      <w:r>
        <w:t>ADDITIONAL INFORMATION</w:t>
      </w:r>
      <w:r>
        <w:rPr>
          <w:u w:val="none"/>
        </w:rPr>
        <w:t xml:space="preserve"> </w:t>
      </w:r>
    </w:p>
    <w:p w14:paraId="1C1BB16B" w14:textId="77777777" w:rsidR="004154C3" w:rsidRDefault="00000000">
      <w:pPr>
        <w:spacing w:after="0"/>
      </w:pPr>
      <w:r>
        <w:rPr>
          <w:rFonts w:ascii="Times New Roman" w:eastAsia="Times New Roman" w:hAnsi="Times New Roman" w:cs="Times New Roman"/>
          <w:b/>
        </w:rPr>
        <w:t xml:space="preserve"> </w:t>
      </w:r>
    </w:p>
    <w:p w14:paraId="6D7203E0" w14:textId="3A175B8B" w:rsidR="004154C3" w:rsidRDefault="00000000">
      <w:pPr>
        <w:spacing w:after="1" w:line="240" w:lineRule="auto"/>
        <w:ind w:left="-5" w:hanging="10"/>
        <w:jc w:val="both"/>
      </w:pPr>
      <w:r>
        <w:rPr>
          <w:rFonts w:ascii="Times New Roman" w:eastAsia="Times New Roman" w:hAnsi="Times New Roman" w:cs="Times New Roman"/>
          <w:b/>
        </w:rPr>
        <w:t>**</w:t>
      </w:r>
      <w:r>
        <w:rPr>
          <w:rFonts w:ascii="Times New Roman" w:eastAsia="Times New Roman" w:hAnsi="Times New Roman" w:cs="Times New Roman"/>
          <w:b/>
          <w:u w:val="single" w:color="000000"/>
        </w:rPr>
        <w:t>Part Day:</w:t>
      </w:r>
      <w:r>
        <w:rPr>
          <w:rFonts w:ascii="Times New Roman" w:eastAsia="Times New Roman" w:hAnsi="Times New Roman" w:cs="Times New Roman"/>
          <w:b/>
        </w:rPr>
        <w:t xml:space="preserve"> Parents will need to provide a DAILY snack for their child.  Please pack basic snack foods that your son or daughter can eat independently and are not very messy.  KEEP IN MIND WE ARE A NUT FREE FACILITY!  This should be a light snack consisting of one or two items (not a lunch), and a drink.  Please ensure that your child’s drink of juice or water is served in a Sippy cup, water bottle or juice box.  K2 class MUST use a leakproof Sippy cup, please don’t send water bottles or juice boxes with your </w:t>
      </w:r>
      <w:r w:rsidR="009C4700">
        <w:rPr>
          <w:rFonts w:ascii="Times New Roman" w:eastAsia="Times New Roman" w:hAnsi="Times New Roman" w:cs="Times New Roman"/>
          <w:b/>
        </w:rPr>
        <w:t>two-year-olds</w:t>
      </w:r>
      <w:r>
        <w:rPr>
          <w:rFonts w:ascii="Times New Roman" w:eastAsia="Times New Roman" w:hAnsi="Times New Roman" w:cs="Times New Roman"/>
          <w:b/>
        </w:rPr>
        <w:t xml:space="preserve">. </w:t>
      </w:r>
    </w:p>
    <w:p w14:paraId="4A0B9672" w14:textId="77777777" w:rsidR="004154C3" w:rsidRDefault="00000000">
      <w:pPr>
        <w:spacing w:after="0"/>
      </w:pPr>
      <w:r>
        <w:rPr>
          <w:rFonts w:ascii="Times New Roman" w:eastAsia="Times New Roman" w:hAnsi="Times New Roman" w:cs="Times New Roman"/>
          <w:b/>
        </w:rPr>
        <w:t xml:space="preserve"> </w:t>
      </w:r>
    </w:p>
    <w:p w14:paraId="399766CF" w14:textId="23C060E2" w:rsidR="004154C3" w:rsidRDefault="00000000">
      <w:pPr>
        <w:spacing w:after="1" w:line="240" w:lineRule="auto"/>
        <w:ind w:left="-5" w:hanging="10"/>
        <w:jc w:val="both"/>
      </w:pPr>
      <w:r>
        <w:rPr>
          <w:rFonts w:ascii="Times New Roman" w:eastAsia="Times New Roman" w:hAnsi="Times New Roman" w:cs="Times New Roman"/>
          <w:b/>
        </w:rPr>
        <w:t>**</w:t>
      </w:r>
      <w:r>
        <w:rPr>
          <w:rFonts w:ascii="Times New Roman" w:eastAsia="Times New Roman" w:hAnsi="Times New Roman" w:cs="Times New Roman"/>
          <w:b/>
          <w:u w:val="single" w:color="000000"/>
        </w:rPr>
        <w:t>Full Day:</w:t>
      </w:r>
      <w:r>
        <w:rPr>
          <w:rFonts w:ascii="Times New Roman" w:eastAsia="Times New Roman" w:hAnsi="Times New Roman" w:cs="Times New Roman"/>
          <w:b/>
        </w:rPr>
        <w:t xml:space="preserve"> Parents will need to provide a packed lunch in addition to the snack each day if your child is attending the full day option. KEEP IN MIND WE ARE A NUT FREE FACILITY!   </w:t>
      </w:r>
    </w:p>
    <w:p w14:paraId="004FF369" w14:textId="77777777" w:rsidR="004154C3" w:rsidRDefault="00000000">
      <w:pPr>
        <w:spacing w:after="0"/>
      </w:pPr>
      <w:r>
        <w:rPr>
          <w:rFonts w:ascii="Times New Roman" w:eastAsia="Times New Roman" w:hAnsi="Times New Roman" w:cs="Times New Roman"/>
          <w:b/>
        </w:rPr>
        <w:t xml:space="preserve"> </w:t>
      </w:r>
    </w:p>
    <w:p w14:paraId="1639BF51" w14:textId="77777777" w:rsidR="004154C3" w:rsidRDefault="00000000">
      <w:pPr>
        <w:spacing w:after="1" w:line="240" w:lineRule="auto"/>
        <w:ind w:left="-5" w:hanging="10"/>
        <w:jc w:val="both"/>
      </w:pPr>
      <w:r>
        <w:rPr>
          <w:rFonts w:ascii="Times New Roman" w:eastAsia="Times New Roman" w:hAnsi="Times New Roman" w:cs="Times New Roman"/>
          <w:b/>
        </w:rPr>
        <w:t>**</w:t>
      </w:r>
      <w:r>
        <w:rPr>
          <w:rFonts w:ascii="Times New Roman" w:eastAsia="Times New Roman" w:hAnsi="Times New Roman" w:cs="Times New Roman"/>
          <w:b/>
          <w:u w:val="single" w:color="000000"/>
        </w:rPr>
        <w:t>Full Day:</w:t>
      </w:r>
      <w:r>
        <w:rPr>
          <w:rFonts w:ascii="Times New Roman" w:eastAsia="Times New Roman" w:hAnsi="Times New Roman" w:cs="Times New Roman"/>
        </w:rPr>
        <w:t xml:space="preserve"> </w:t>
      </w:r>
      <w:r>
        <w:rPr>
          <w:rFonts w:ascii="Times New Roman" w:eastAsia="Times New Roman" w:hAnsi="Times New Roman" w:cs="Times New Roman"/>
          <w:b/>
        </w:rPr>
        <w:t xml:space="preserve">Students will have a designated rest/nap time during the day. Parents will need to bring a nap set (blanket and pillow combo) for them to use during rest/nap time. Students will </w:t>
      </w:r>
      <w:proofErr w:type="gramStart"/>
      <w:r>
        <w:rPr>
          <w:rFonts w:ascii="Times New Roman" w:eastAsia="Times New Roman" w:hAnsi="Times New Roman" w:cs="Times New Roman"/>
          <w:b/>
        </w:rPr>
        <w:t>bring</w:t>
      </w:r>
      <w:proofErr w:type="gramEnd"/>
      <w:r>
        <w:rPr>
          <w:rFonts w:ascii="Times New Roman" w:eastAsia="Times New Roman" w:hAnsi="Times New Roman" w:cs="Times New Roman"/>
          <w:b/>
        </w:rPr>
        <w:t xml:space="preserve"> them to camp at the beginning of the week to keep at school and they will be sent home with the students at the end of the week.  </w:t>
      </w:r>
    </w:p>
    <w:p w14:paraId="406D346F" w14:textId="77777777" w:rsidR="004154C3" w:rsidRDefault="00000000">
      <w:pPr>
        <w:spacing w:after="0"/>
      </w:pPr>
      <w:r>
        <w:rPr>
          <w:rFonts w:ascii="Times New Roman" w:eastAsia="Times New Roman" w:hAnsi="Times New Roman" w:cs="Times New Roman"/>
        </w:rPr>
        <w:t xml:space="preserve">                                                   </w:t>
      </w:r>
    </w:p>
    <w:p w14:paraId="38815C66" w14:textId="77777777" w:rsidR="004154C3" w:rsidRDefault="00000000">
      <w:pPr>
        <w:spacing w:after="1" w:line="240" w:lineRule="auto"/>
        <w:ind w:left="-5" w:hanging="10"/>
        <w:jc w:val="both"/>
      </w:pPr>
      <w:r>
        <w:rPr>
          <w:rFonts w:ascii="Times New Roman" w:eastAsia="Times New Roman" w:hAnsi="Times New Roman" w:cs="Times New Roman"/>
          <w:b/>
        </w:rPr>
        <w:t xml:space="preserve">You will receive a Confirmation of Registration email once registration is complete and the registration fee is paid.  </w:t>
      </w:r>
      <w:r>
        <w:rPr>
          <w:rFonts w:ascii="Times New Roman" w:eastAsia="Times New Roman" w:hAnsi="Times New Roman" w:cs="Times New Roman"/>
        </w:rPr>
        <w:t xml:space="preserve">Summer classes are assigned and filled on a first come, first-accepted basis.   </w:t>
      </w:r>
    </w:p>
    <w:p w14:paraId="55C28B72" w14:textId="77777777" w:rsidR="004154C3" w:rsidRDefault="00000000">
      <w:pPr>
        <w:spacing w:after="0"/>
      </w:pPr>
      <w:r>
        <w:rPr>
          <w:rFonts w:ascii="Times New Roman" w:eastAsia="Times New Roman" w:hAnsi="Times New Roman" w:cs="Times New Roman"/>
          <w:b/>
        </w:rPr>
        <w:t xml:space="preserve"> </w:t>
      </w:r>
    </w:p>
    <w:p w14:paraId="236C7ED0" w14:textId="4DD744D2" w:rsidR="004154C3" w:rsidRDefault="00000000">
      <w:pPr>
        <w:spacing w:after="5" w:line="249" w:lineRule="auto"/>
        <w:ind w:left="-5" w:hanging="10"/>
      </w:pPr>
      <w:r>
        <w:rPr>
          <w:rFonts w:ascii="Times New Roman" w:eastAsia="Times New Roman" w:hAnsi="Times New Roman" w:cs="Times New Roman"/>
        </w:rPr>
        <w:t xml:space="preserve">If you have any questions, please contact us at 540-342-3968, or at </w:t>
      </w:r>
      <w:r>
        <w:rPr>
          <w:rFonts w:ascii="Times New Roman" w:eastAsia="Times New Roman" w:hAnsi="Times New Roman" w:cs="Times New Roman"/>
          <w:u w:val="single" w:color="000000"/>
        </w:rPr>
        <w:t>preschool@parkwayroanoke.com.</w:t>
      </w:r>
      <w:r>
        <w:rPr>
          <w:rFonts w:ascii="Times New Roman" w:eastAsia="Times New Roman" w:hAnsi="Times New Roman" w:cs="Times New Roman"/>
        </w:rPr>
        <w:t xml:space="preserve">    </w:t>
      </w:r>
    </w:p>
    <w:sectPr w:rsidR="004154C3">
      <w:footerReference w:type="even" r:id="rId17"/>
      <w:footerReference w:type="default" r:id="rId18"/>
      <w:footerReference w:type="first" r:id="rId19"/>
      <w:pgSz w:w="12240" w:h="15840"/>
      <w:pgMar w:top="1440" w:right="1074" w:bottom="1550" w:left="108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CB71" w14:textId="77777777" w:rsidR="005C6756" w:rsidRDefault="005C6756">
      <w:pPr>
        <w:spacing w:after="0" w:line="240" w:lineRule="auto"/>
      </w:pPr>
      <w:r>
        <w:separator/>
      </w:r>
    </w:p>
  </w:endnote>
  <w:endnote w:type="continuationSeparator" w:id="0">
    <w:p w14:paraId="0922DC42" w14:textId="77777777" w:rsidR="005C6756" w:rsidRDefault="005C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B097" w14:textId="77777777" w:rsidR="004154C3" w:rsidRDefault="00000000">
    <w:pPr>
      <w:spacing w:after="209"/>
    </w:pPr>
    <w:r>
      <w:rPr>
        <w:rFonts w:ascii="Comic Sans MS" w:eastAsia="Comic Sans MS" w:hAnsi="Comic Sans MS" w:cs="Comic Sans MS"/>
        <w:color w:val="00B0F0"/>
        <w:sz w:val="20"/>
      </w:rPr>
      <w:t xml:space="preserve">3645 Orange Avenue, NE Roanoke, VA 24012 Phone 540-342-3968 www.parkwayroanokepreschool.com </w:t>
    </w:r>
  </w:p>
  <w:p w14:paraId="11B188E5" w14:textId="77777777" w:rsidR="004154C3" w:rsidRDefault="00000000">
    <w:pPr>
      <w:spacing w:after="0"/>
    </w:pPr>
    <w:r>
      <w:rPr>
        <w:color w:val="92D05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2E4F" w14:textId="77777777" w:rsidR="004154C3" w:rsidRDefault="00000000">
    <w:pPr>
      <w:spacing w:after="209"/>
    </w:pPr>
    <w:r>
      <w:rPr>
        <w:rFonts w:ascii="Comic Sans MS" w:eastAsia="Comic Sans MS" w:hAnsi="Comic Sans MS" w:cs="Comic Sans MS"/>
        <w:color w:val="00B0F0"/>
        <w:sz w:val="20"/>
      </w:rPr>
      <w:t xml:space="preserve">3645 Orange Avenue, NE Roanoke, VA 24012 Phone 540-342-3968 www.parkwayroanokepreschool.com </w:t>
    </w:r>
  </w:p>
  <w:p w14:paraId="20647693" w14:textId="77777777" w:rsidR="004154C3" w:rsidRDefault="00000000">
    <w:pPr>
      <w:spacing w:after="0"/>
    </w:pPr>
    <w:r>
      <w:rPr>
        <w:color w:val="92D0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75D4" w14:textId="77777777" w:rsidR="004154C3" w:rsidRDefault="00000000">
    <w:pPr>
      <w:spacing w:after="209"/>
    </w:pPr>
    <w:r>
      <w:rPr>
        <w:rFonts w:ascii="Comic Sans MS" w:eastAsia="Comic Sans MS" w:hAnsi="Comic Sans MS" w:cs="Comic Sans MS"/>
        <w:color w:val="00B0F0"/>
        <w:sz w:val="20"/>
      </w:rPr>
      <w:t xml:space="preserve">3645 Orange Avenue, NE Roanoke, VA 24012 Phone 540-342-3968 www.parkwayroanokepreschool.com </w:t>
    </w:r>
  </w:p>
  <w:p w14:paraId="25C817B0" w14:textId="77777777" w:rsidR="004154C3" w:rsidRDefault="00000000">
    <w:pPr>
      <w:spacing w:after="0"/>
    </w:pPr>
    <w:r>
      <w:rPr>
        <w:color w:val="92D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F828" w14:textId="77777777" w:rsidR="005C6756" w:rsidRDefault="005C6756">
      <w:pPr>
        <w:spacing w:after="0" w:line="240" w:lineRule="auto"/>
      </w:pPr>
      <w:r>
        <w:separator/>
      </w:r>
    </w:p>
  </w:footnote>
  <w:footnote w:type="continuationSeparator" w:id="0">
    <w:p w14:paraId="4B370D63" w14:textId="77777777" w:rsidR="005C6756" w:rsidRDefault="005C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48FD"/>
    <w:multiLevelType w:val="hybridMultilevel"/>
    <w:tmpl w:val="A03CA75A"/>
    <w:lvl w:ilvl="0" w:tplc="B638085E">
      <w:start w:val="3"/>
      <w:numFmt w:val="decimal"/>
      <w:lvlText w:val="%1"/>
      <w:lvlJc w:val="left"/>
      <w:pPr>
        <w:ind w:left="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D6A7B2">
      <w:start w:val="1"/>
      <w:numFmt w:val="lowerLetter"/>
      <w:lvlText w:val="%2"/>
      <w:lvlJc w:val="left"/>
      <w:pPr>
        <w:ind w:left="1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D94DD6C">
      <w:start w:val="1"/>
      <w:numFmt w:val="lowerRoman"/>
      <w:lvlText w:val="%3"/>
      <w:lvlJc w:val="left"/>
      <w:pPr>
        <w:ind w:left="1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8EC0AA">
      <w:start w:val="1"/>
      <w:numFmt w:val="decimal"/>
      <w:lvlText w:val="%4"/>
      <w:lvlJc w:val="left"/>
      <w:pPr>
        <w:ind w:left="2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0ACDE6">
      <w:start w:val="1"/>
      <w:numFmt w:val="lowerLetter"/>
      <w:lvlText w:val="%5"/>
      <w:lvlJc w:val="left"/>
      <w:pPr>
        <w:ind w:left="3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28A6D6">
      <w:start w:val="1"/>
      <w:numFmt w:val="lowerRoman"/>
      <w:lvlText w:val="%6"/>
      <w:lvlJc w:val="left"/>
      <w:pPr>
        <w:ind w:left="4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C0815E">
      <w:start w:val="1"/>
      <w:numFmt w:val="decimal"/>
      <w:lvlText w:val="%7"/>
      <w:lvlJc w:val="left"/>
      <w:pPr>
        <w:ind w:left="4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46BB56">
      <w:start w:val="1"/>
      <w:numFmt w:val="lowerLetter"/>
      <w:lvlText w:val="%8"/>
      <w:lvlJc w:val="left"/>
      <w:pPr>
        <w:ind w:left="5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BAF866">
      <w:start w:val="1"/>
      <w:numFmt w:val="lowerRoman"/>
      <w:lvlText w:val="%9"/>
      <w:lvlJc w:val="left"/>
      <w:pPr>
        <w:ind w:left="6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9817E5"/>
    <w:multiLevelType w:val="hybridMultilevel"/>
    <w:tmpl w:val="E19EEFBA"/>
    <w:lvl w:ilvl="0" w:tplc="49ACA6F6">
      <w:start w:val="3"/>
      <w:numFmt w:val="decimal"/>
      <w:lvlText w:val="%1"/>
      <w:lvlJc w:val="left"/>
      <w:pPr>
        <w:ind w:left="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4E2F2E">
      <w:start w:val="1"/>
      <w:numFmt w:val="lowerLetter"/>
      <w:lvlText w:val="%2"/>
      <w:lvlJc w:val="left"/>
      <w:pPr>
        <w:ind w:left="1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944B90C">
      <w:start w:val="1"/>
      <w:numFmt w:val="lowerRoman"/>
      <w:lvlText w:val="%3"/>
      <w:lvlJc w:val="left"/>
      <w:pPr>
        <w:ind w:left="1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5AEA96">
      <w:start w:val="1"/>
      <w:numFmt w:val="decimal"/>
      <w:lvlText w:val="%4"/>
      <w:lvlJc w:val="left"/>
      <w:pPr>
        <w:ind w:left="2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50AEE8">
      <w:start w:val="1"/>
      <w:numFmt w:val="lowerLetter"/>
      <w:lvlText w:val="%5"/>
      <w:lvlJc w:val="left"/>
      <w:pPr>
        <w:ind w:left="3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2020CE">
      <w:start w:val="1"/>
      <w:numFmt w:val="lowerRoman"/>
      <w:lvlText w:val="%6"/>
      <w:lvlJc w:val="left"/>
      <w:pPr>
        <w:ind w:left="4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1A60DE">
      <w:start w:val="1"/>
      <w:numFmt w:val="decimal"/>
      <w:lvlText w:val="%7"/>
      <w:lvlJc w:val="left"/>
      <w:pPr>
        <w:ind w:left="4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5E9A9A">
      <w:start w:val="1"/>
      <w:numFmt w:val="lowerLetter"/>
      <w:lvlText w:val="%8"/>
      <w:lvlJc w:val="left"/>
      <w:pPr>
        <w:ind w:left="5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D0F2A6">
      <w:start w:val="1"/>
      <w:numFmt w:val="lowerRoman"/>
      <w:lvlText w:val="%9"/>
      <w:lvlJc w:val="left"/>
      <w:pPr>
        <w:ind w:left="6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692EB6"/>
    <w:multiLevelType w:val="hybridMultilevel"/>
    <w:tmpl w:val="5D68D298"/>
    <w:lvl w:ilvl="0" w:tplc="CBDC72D6">
      <w:start w:val="2"/>
      <w:numFmt w:val="decimal"/>
      <w:lvlText w:val="%1"/>
      <w:lvlJc w:val="left"/>
      <w:pPr>
        <w:ind w:left="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ACCD84">
      <w:start w:val="1"/>
      <w:numFmt w:val="lowerLetter"/>
      <w:lvlText w:val="%2"/>
      <w:lvlJc w:val="left"/>
      <w:pPr>
        <w:ind w:left="1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D6032E">
      <w:start w:val="1"/>
      <w:numFmt w:val="lowerRoman"/>
      <w:lvlText w:val="%3"/>
      <w:lvlJc w:val="left"/>
      <w:pPr>
        <w:ind w:left="1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3E0CE0">
      <w:start w:val="1"/>
      <w:numFmt w:val="decimal"/>
      <w:lvlText w:val="%4"/>
      <w:lvlJc w:val="left"/>
      <w:pPr>
        <w:ind w:left="2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4E18B2">
      <w:start w:val="1"/>
      <w:numFmt w:val="lowerLetter"/>
      <w:lvlText w:val="%5"/>
      <w:lvlJc w:val="left"/>
      <w:pPr>
        <w:ind w:left="3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663BF6">
      <w:start w:val="1"/>
      <w:numFmt w:val="lowerRoman"/>
      <w:lvlText w:val="%6"/>
      <w:lvlJc w:val="left"/>
      <w:pPr>
        <w:ind w:left="4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5AC9F8">
      <w:start w:val="1"/>
      <w:numFmt w:val="decimal"/>
      <w:lvlText w:val="%7"/>
      <w:lvlJc w:val="left"/>
      <w:pPr>
        <w:ind w:left="4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A81898">
      <w:start w:val="1"/>
      <w:numFmt w:val="lowerLetter"/>
      <w:lvlText w:val="%8"/>
      <w:lvlJc w:val="left"/>
      <w:pPr>
        <w:ind w:left="5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382522">
      <w:start w:val="1"/>
      <w:numFmt w:val="lowerRoman"/>
      <w:lvlText w:val="%9"/>
      <w:lvlJc w:val="left"/>
      <w:pPr>
        <w:ind w:left="6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6E4220"/>
    <w:multiLevelType w:val="hybridMultilevel"/>
    <w:tmpl w:val="2C980E54"/>
    <w:lvl w:ilvl="0" w:tplc="14AE999A">
      <w:start w:val="3"/>
      <w:numFmt w:val="decimal"/>
      <w:lvlText w:val="%1"/>
      <w:lvlJc w:val="left"/>
      <w:pPr>
        <w:ind w:left="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EA5524">
      <w:start w:val="1"/>
      <w:numFmt w:val="lowerLetter"/>
      <w:lvlText w:val="%2"/>
      <w:lvlJc w:val="left"/>
      <w:pPr>
        <w:ind w:left="1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CA3AC2">
      <w:start w:val="1"/>
      <w:numFmt w:val="lowerRoman"/>
      <w:lvlText w:val="%3"/>
      <w:lvlJc w:val="left"/>
      <w:pPr>
        <w:ind w:left="1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BE81AC">
      <w:start w:val="1"/>
      <w:numFmt w:val="decimal"/>
      <w:lvlText w:val="%4"/>
      <w:lvlJc w:val="left"/>
      <w:pPr>
        <w:ind w:left="2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627A66">
      <w:start w:val="1"/>
      <w:numFmt w:val="lowerLetter"/>
      <w:lvlText w:val="%5"/>
      <w:lvlJc w:val="left"/>
      <w:pPr>
        <w:ind w:left="3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98B734">
      <w:start w:val="1"/>
      <w:numFmt w:val="lowerRoman"/>
      <w:lvlText w:val="%6"/>
      <w:lvlJc w:val="left"/>
      <w:pPr>
        <w:ind w:left="4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8CEB40">
      <w:start w:val="1"/>
      <w:numFmt w:val="decimal"/>
      <w:lvlText w:val="%7"/>
      <w:lvlJc w:val="left"/>
      <w:pPr>
        <w:ind w:left="4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72B266">
      <w:start w:val="1"/>
      <w:numFmt w:val="lowerLetter"/>
      <w:lvlText w:val="%8"/>
      <w:lvlJc w:val="left"/>
      <w:pPr>
        <w:ind w:left="5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40114A">
      <w:start w:val="1"/>
      <w:numFmt w:val="lowerRoman"/>
      <w:lvlText w:val="%9"/>
      <w:lvlJc w:val="left"/>
      <w:pPr>
        <w:ind w:left="6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430007"/>
    <w:multiLevelType w:val="hybridMultilevel"/>
    <w:tmpl w:val="967EE198"/>
    <w:lvl w:ilvl="0" w:tplc="37005898">
      <w:start w:val="2"/>
      <w:numFmt w:val="decimal"/>
      <w:lvlText w:val="%1"/>
      <w:lvlJc w:val="left"/>
      <w:pPr>
        <w:ind w:left="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71625BC">
      <w:start w:val="1"/>
      <w:numFmt w:val="lowerLetter"/>
      <w:lvlText w:val="%2"/>
      <w:lvlJc w:val="left"/>
      <w:pPr>
        <w:ind w:left="1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C2B9B0">
      <w:start w:val="1"/>
      <w:numFmt w:val="lowerRoman"/>
      <w:lvlText w:val="%3"/>
      <w:lvlJc w:val="left"/>
      <w:pPr>
        <w:ind w:left="1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7A7F86">
      <w:start w:val="1"/>
      <w:numFmt w:val="decimal"/>
      <w:lvlText w:val="%4"/>
      <w:lvlJc w:val="left"/>
      <w:pPr>
        <w:ind w:left="2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46E830">
      <w:start w:val="1"/>
      <w:numFmt w:val="lowerLetter"/>
      <w:lvlText w:val="%5"/>
      <w:lvlJc w:val="left"/>
      <w:pPr>
        <w:ind w:left="3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645F8E">
      <w:start w:val="1"/>
      <w:numFmt w:val="lowerRoman"/>
      <w:lvlText w:val="%6"/>
      <w:lvlJc w:val="left"/>
      <w:pPr>
        <w:ind w:left="4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5871C6">
      <w:start w:val="1"/>
      <w:numFmt w:val="decimal"/>
      <w:lvlText w:val="%7"/>
      <w:lvlJc w:val="left"/>
      <w:pPr>
        <w:ind w:left="4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FC282B6">
      <w:start w:val="1"/>
      <w:numFmt w:val="lowerLetter"/>
      <w:lvlText w:val="%8"/>
      <w:lvlJc w:val="left"/>
      <w:pPr>
        <w:ind w:left="5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4FAAB14">
      <w:start w:val="1"/>
      <w:numFmt w:val="lowerRoman"/>
      <w:lvlText w:val="%9"/>
      <w:lvlJc w:val="left"/>
      <w:pPr>
        <w:ind w:left="6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570448"/>
    <w:multiLevelType w:val="hybridMultilevel"/>
    <w:tmpl w:val="D0B09D70"/>
    <w:lvl w:ilvl="0" w:tplc="803CDB8C">
      <w:start w:val="3"/>
      <w:numFmt w:val="decimal"/>
      <w:lvlText w:val="%1"/>
      <w:lvlJc w:val="left"/>
      <w:pPr>
        <w:ind w:left="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8A7456">
      <w:start w:val="1"/>
      <w:numFmt w:val="lowerLetter"/>
      <w:lvlText w:val="%2"/>
      <w:lvlJc w:val="left"/>
      <w:pPr>
        <w:ind w:left="1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42AF9A">
      <w:start w:val="1"/>
      <w:numFmt w:val="lowerRoman"/>
      <w:lvlText w:val="%3"/>
      <w:lvlJc w:val="left"/>
      <w:pPr>
        <w:ind w:left="1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F4D378">
      <w:start w:val="1"/>
      <w:numFmt w:val="decimal"/>
      <w:lvlText w:val="%4"/>
      <w:lvlJc w:val="left"/>
      <w:pPr>
        <w:ind w:left="2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50DB7C">
      <w:start w:val="1"/>
      <w:numFmt w:val="lowerLetter"/>
      <w:lvlText w:val="%5"/>
      <w:lvlJc w:val="left"/>
      <w:pPr>
        <w:ind w:left="3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1AA688">
      <w:start w:val="1"/>
      <w:numFmt w:val="lowerRoman"/>
      <w:lvlText w:val="%6"/>
      <w:lvlJc w:val="left"/>
      <w:pPr>
        <w:ind w:left="4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8E2362">
      <w:start w:val="1"/>
      <w:numFmt w:val="decimal"/>
      <w:lvlText w:val="%7"/>
      <w:lvlJc w:val="left"/>
      <w:pPr>
        <w:ind w:left="4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F50E8A4">
      <w:start w:val="1"/>
      <w:numFmt w:val="lowerLetter"/>
      <w:lvlText w:val="%8"/>
      <w:lvlJc w:val="left"/>
      <w:pPr>
        <w:ind w:left="5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F81B2C">
      <w:start w:val="1"/>
      <w:numFmt w:val="lowerRoman"/>
      <w:lvlText w:val="%9"/>
      <w:lvlJc w:val="left"/>
      <w:pPr>
        <w:ind w:left="6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991126"/>
    <w:multiLevelType w:val="hybridMultilevel"/>
    <w:tmpl w:val="010EEBDA"/>
    <w:lvl w:ilvl="0" w:tplc="87B000A0">
      <w:start w:val="2023"/>
      <w:numFmt w:val="decimal"/>
      <w:pStyle w:val="Heading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2689B40">
      <w:start w:val="1"/>
      <w:numFmt w:val="lowerLetter"/>
      <w:lvlText w:val="%2"/>
      <w:lvlJc w:val="left"/>
      <w:pPr>
        <w:ind w:left="43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9D0032A">
      <w:start w:val="1"/>
      <w:numFmt w:val="lowerRoman"/>
      <w:lvlText w:val="%3"/>
      <w:lvlJc w:val="left"/>
      <w:pPr>
        <w:ind w:left="50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74ADA08">
      <w:start w:val="1"/>
      <w:numFmt w:val="decimal"/>
      <w:lvlText w:val="%4"/>
      <w:lvlJc w:val="left"/>
      <w:pPr>
        <w:ind w:left="58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3BE95E4">
      <w:start w:val="1"/>
      <w:numFmt w:val="lowerLetter"/>
      <w:lvlText w:val="%5"/>
      <w:lvlJc w:val="left"/>
      <w:pPr>
        <w:ind w:left="65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B523878">
      <w:start w:val="1"/>
      <w:numFmt w:val="lowerRoman"/>
      <w:lvlText w:val="%6"/>
      <w:lvlJc w:val="left"/>
      <w:pPr>
        <w:ind w:left="72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0425DF4">
      <w:start w:val="1"/>
      <w:numFmt w:val="decimal"/>
      <w:lvlText w:val="%7"/>
      <w:lvlJc w:val="left"/>
      <w:pPr>
        <w:ind w:left="79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CCC12CE">
      <w:start w:val="1"/>
      <w:numFmt w:val="lowerLetter"/>
      <w:lvlText w:val="%8"/>
      <w:lvlJc w:val="left"/>
      <w:pPr>
        <w:ind w:left="86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E3675F8">
      <w:start w:val="1"/>
      <w:numFmt w:val="lowerRoman"/>
      <w:lvlText w:val="%9"/>
      <w:lvlJc w:val="left"/>
      <w:pPr>
        <w:ind w:left="94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16cid:durableId="1669550508">
    <w:abstractNumId w:val="4"/>
  </w:num>
  <w:num w:numId="2" w16cid:durableId="836069224">
    <w:abstractNumId w:val="1"/>
  </w:num>
  <w:num w:numId="3" w16cid:durableId="265768246">
    <w:abstractNumId w:val="5"/>
  </w:num>
  <w:num w:numId="4" w16cid:durableId="1371607214">
    <w:abstractNumId w:val="2"/>
  </w:num>
  <w:num w:numId="5" w16cid:durableId="442311629">
    <w:abstractNumId w:val="3"/>
  </w:num>
  <w:num w:numId="6" w16cid:durableId="2040080649">
    <w:abstractNumId w:val="0"/>
  </w:num>
  <w:num w:numId="7" w16cid:durableId="1689988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C3"/>
    <w:rsid w:val="000520F0"/>
    <w:rsid w:val="000F5356"/>
    <w:rsid w:val="002560FF"/>
    <w:rsid w:val="00321352"/>
    <w:rsid w:val="004154C3"/>
    <w:rsid w:val="0051748E"/>
    <w:rsid w:val="005C6756"/>
    <w:rsid w:val="006B0D17"/>
    <w:rsid w:val="009C4700"/>
    <w:rsid w:val="00A5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BA46"/>
  <w15:docId w15:val="{D14D4609-7808-4B99-A6F4-E7438A23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0"/>
      <w:ind w:right="8"/>
      <w:jc w:val="center"/>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wayroanoke.com/summer-camps/" TargetMode="External"/><Relationship Id="rId13" Type="http://schemas.openxmlformats.org/officeDocument/2006/relationships/hyperlink" Target="http://www.parkwayroanokepreschoo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rkwayroanokepreschoo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arkwayroanokepreschoo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kwayroanoke.com/summer-camps/" TargetMode="External"/><Relationship Id="rId5" Type="http://schemas.openxmlformats.org/officeDocument/2006/relationships/footnotes" Target="footnotes.xml"/><Relationship Id="rId15" Type="http://schemas.openxmlformats.org/officeDocument/2006/relationships/hyperlink" Target="http://www.parkwayroanokepreschool.com/" TargetMode="External"/><Relationship Id="rId10" Type="http://schemas.openxmlformats.org/officeDocument/2006/relationships/hyperlink" Target="https://www.parkwayroanoke.com/summer-camp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arkwayroanoke.com/summer-camps/" TargetMode="External"/><Relationship Id="rId14" Type="http://schemas.openxmlformats.org/officeDocument/2006/relationships/hyperlink" Target="http://www.parkwayroanoke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1109</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2024 Preschool Summer Camps </vt:lpstr>
      <vt:lpstr>    POTTY TRAINING POLICY </vt:lpstr>
      <vt:lpstr>    ADDITIONAL INFORMATION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ppatriquin</dc:creator>
  <cp:keywords/>
  <cp:lastModifiedBy>Parkway Church</cp:lastModifiedBy>
  <cp:revision>4</cp:revision>
  <dcterms:created xsi:type="dcterms:W3CDTF">2024-02-25T19:27:00Z</dcterms:created>
  <dcterms:modified xsi:type="dcterms:W3CDTF">2024-03-04T16:09:00Z</dcterms:modified>
</cp:coreProperties>
</file>